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5"/>
        <w:gridCol w:w="4675"/>
      </w:tblGrid>
      <w:tr w:rsidR="00CD2E30" w14:paraId="785D764D" w14:textId="77777777" w:rsidTr="00CD2E30">
        <w:tc>
          <w:tcPr>
            <w:tcW w:w="9350" w:type="dxa"/>
            <w:gridSpan w:val="2"/>
          </w:tcPr>
          <w:p w14:paraId="032688DF" w14:textId="2BC2D5BF" w:rsidR="00CD2E30" w:rsidRPr="00CD2E30" w:rsidRDefault="00CD2E30" w:rsidP="00CD2E30">
            <w:pPr>
              <w:tabs>
                <w:tab w:val="left" w:pos="0"/>
              </w:tabs>
              <w:jc w:val="center"/>
              <w:rPr>
                <w:rFonts w:ascii="Times New Roman" w:hAnsi="Times New Roman" w:cs="Times New Roman"/>
                <w:b/>
                <w:bCs/>
                <w:sz w:val="28"/>
                <w:szCs w:val="28"/>
              </w:rPr>
            </w:pPr>
            <w:bookmarkStart w:id="0" w:name="_GoBack"/>
            <w:bookmarkEnd w:id="0"/>
            <w:r w:rsidRPr="001A7A2D">
              <w:rPr>
                <w:rFonts w:ascii="Times New Roman" w:hAnsi="Times New Roman" w:cs="Times New Roman"/>
                <w:b/>
                <w:bCs/>
                <w:sz w:val="32"/>
                <w:szCs w:val="32"/>
              </w:rPr>
              <w:t>Propozimet për Ndryshimet Statutore</w:t>
            </w:r>
          </w:p>
        </w:tc>
      </w:tr>
      <w:tr w:rsidR="00CD2E30" w14:paraId="773ABDE7" w14:textId="77777777" w:rsidTr="00CD2E30">
        <w:tc>
          <w:tcPr>
            <w:tcW w:w="4675" w:type="dxa"/>
          </w:tcPr>
          <w:p w14:paraId="317B277B" w14:textId="3E6CD068" w:rsidR="00CD2E30" w:rsidRPr="00DB4032" w:rsidRDefault="00CD2E30" w:rsidP="00CD2E30">
            <w:pPr>
              <w:tabs>
                <w:tab w:val="left" w:pos="0"/>
              </w:tabs>
              <w:jc w:val="center"/>
              <w:rPr>
                <w:rFonts w:ascii="Times New Roman" w:hAnsi="Times New Roman" w:cs="Times New Roman"/>
                <w:b/>
                <w:bCs/>
                <w:sz w:val="28"/>
                <w:szCs w:val="28"/>
              </w:rPr>
            </w:pPr>
            <w:r w:rsidRPr="00DB4032">
              <w:rPr>
                <w:rFonts w:ascii="Times New Roman" w:hAnsi="Times New Roman" w:cs="Times New Roman"/>
                <w:b/>
                <w:bCs/>
                <w:sz w:val="28"/>
                <w:szCs w:val="28"/>
              </w:rPr>
              <w:t>Ishte</w:t>
            </w:r>
          </w:p>
        </w:tc>
        <w:tc>
          <w:tcPr>
            <w:tcW w:w="4675" w:type="dxa"/>
          </w:tcPr>
          <w:p w14:paraId="5CA669EE" w14:textId="133BA932" w:rsidR="00CD2E30" w:rsidRPr="00DB4032" w:rsidRDefault="00CD2E30" w:rsidP="00CD2E30">
            <w:pPr>
              <w:tabs>
                <w:tab w:val="left" w:pos="0"/>
              </w:tabs>
              <w:jc w:val="center"/>
              <w:rPr>
                <w:rFonts w:ascii="Times New Roman" w:hAnsi="Times New Roman" w:cs="Times New Roman"/>
                <w:b/>
                <w:bCs/>
                <w:sz w:val="28"/>
                <w:szCs w:val="28"/>
              </w:rPr>
            </w:pPr>
            <w:r w:rsidRPr="00DB4032">
              <w:rPr>
                <w:rFonts w:ascii="Times New Roman" w:hAnsi="Times New Roman" w:cs="Times New Roman"/>
                <w:b/>
                <w:bCs/>
                <w:sz w:val="28"/>
                <w:szCs w:val="28"/>
              </w:rPr>
              <w:t>Bëhet</w:t>
            </w:r>
          </w:p>
        </w:tc>
      </w:tr>
      <w:tr w:rsidR="00CD2E30" w14:paraId="300AB9BD" w14:textId="77777777" w:rsidTr="00CD2E30">
        <w:tc>
          <w:tcPr>
            <w:tcW w:w="4675" w:type="dxa"/>
          </w:tcPr>
          <w:p w14:paraId="33C7DA81" w14:textId="15164488" w:rsidR="006A7E0B" w:rsidRPr="006A7E0B" w:rsidRDefault="006A7E0B" w:rsidP="00CD2E30">
            <w:pPr>
              <w:jc w:val="center"/>
              <w:rPr>
                <w:rFonts w:ascii="Times New Roman" w:eastAsia="Times New Roman" w:hAnsi="Times New Roman" w:cs="Times New Roman"/>
                <w:b/>
                <w:sz w:val="24"/>
                <w:szCs w:val="24"/>
              </w:rPr>
            </w:pPr>
            <w:r w:rsidRPr="006A7E0B">
              <w:rPr>
                <w:rFonts w:ascii="Times New Roman" w:eastAsia="Times New Roman" w:hAnsi="Times New Roman" w:cs="Times New Roman"/>
                <w:b/>
                <w:sz w:val="24"/>
                <w:szCs w:val="24"/>
              </w:rPr>
              <w:t>NENI 32</w:t>
            </w:r>
          </w:p>
          <w:p w14:paraId="29514E59" w14:textId="2E958CD2" w:rsidR="00CD2E30" w:rsidRDefault="00CD2E30" w:rsidP="00CD2E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32</w:t>
            </w:r>
            <w:r w:rsidR="00543986">
              <w:rPr>
                <w:rFonts w:ascii="Times New Roman" w:eastAsia="Times New Roman" w:hAnsi="Times New Roman" w:cs="Times New Roman"/>
                <w:sz w:val="24"/>
                <w:szCs w:val="24"/>
              </w:rPr>
              <w:t>/a</w:t>
            </w:r>
          </w:p>
          <w:p w14:paraId="2F376308" w14:textId="77777777" w:rsidR="00CD2E30" w:rsidRDefault="00CD2E30" w:rsidP="00CD2E3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Kryesia e Degës së Partisë</w:t>
            </w:r>
          </w:p>
          <w:p w14:paraId="7ADEF44F" w14:textId="77777777" w:rsidR="00CD2E30" w:rsidRDefault="00CD2E30" w:rsidP="00CD2E30">
            <w:pPr>
              <w:jc w:val="both"/>
              <w:rPr>
                <w:rFonts w:ascii="Times New Roman" w:eastAsia="Times New Roman" w:hAnsi="Times New Roman" w:cs="Times New Roman"/>
                <w:sz w:val="24"/>
                <w:szCs w:val="24"/>
              </w:rPr>
            </w:pPr>
          </w:p>
          <w:p w14:paraId="564F62B3" w14:textId="77777777" w:rsidR="00CD2E30" w:rsidRDefault="00CD2E30" w:rsidP="00CD2E3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Kryesia e Degës është organi më i lartë për drejtimin e Degës së Partisë ndërmjet dy Kuvendeve. Ajo vendos për të gjitha çështjet që nuk janë kompetencë ekskluzive e Kuvendit të degës apo e organeve qendrore të PDSH.</w:t>
            </w:r>
          </w:p>
          <w:p w14:paraId="65BBF3EA" w14:textId="77777777" w:rsidR="00D1477A" w:rsidRDefault="00CD2E30" w:rsidP="00D1477A">
            <w:pPr>
              <w:pStyle w:val="ListParagraph"/>
              <w:numPr>
                <w:ilvl w:val="0"/>
                <w:numId w:val="3"/>
              </w:numPr>
              <w:jc w:val="both"/>
              <w:rPr>
                <w:rFonts w:ascii="Times New Roman" w:eastAsia="Times New Roman" w:hAnsi="Times New Roman" w:cs="Times New Roman"/>
                <w:bCs/>
                <w:sz w:val="24"/>
                <w:szCs w:val="24"/>
              </w:rPr>
            </w:pPr>
            <w:r w:rsidRPr="00D1477A">
              <w:rPr>
                <w:rFonts w:ascii="Times New Roman" w:eastAsia="Times New Roman" w:hAnsi="Times New Roman" w:cs="Times New Roman"/>
                <w:b/>
                <w:bCs/>
                <w:sz w:val="24"/>
                <w:szCs w:val="24"/>
              </w:rPr>
              <w:t xml:space="preserve">Kryesia e Degës përbëhet nga 17-23 </w:t>
            </w:r>
            <w:r w:rsidRPr="00D1477A">
              <w:rPr>
                <w:rFonts w:ascii="Times New Roman" w:eastAsia="Times New Roman" w:hAnsi="Times New Roman" w:cs="Times New Roman"/>
                <w:bCs/>
                <w:sz w:val="24"/>
                <w:szCs w:val="24"/>
              </w:rPr>
              <w:t>anëtarë të zgjedhur nga Kuvendi i Degës sipas përcaktimit që i bën këtij numri, për secilën degë, Kryesia e PDSH. Kryetari dhe Sekretari i Degës bëjnë pjesë në këtë numër.</w:t>
            </w:r>
          </w:p>
          <w:p w14:paraId="41CB2A8F" w14:textId="0D6328CB" w:rsidR="00D1477A" w:rsidRPr="00D1477A" w:rsidRDefault="00D1477A" w:rsidP="00D1477A">
            <w:pPr>
              <w:pStyle w:val="ListParagraph"/>
              <w:jc w:val="both"/>
              <w:rPr>
                <w:rFonts w:ascii="Times New Roman" w:eastAsia="Times New Roman" w:hAnsi="Times New Roman" w:cs="Times New Roman"/>
                <w:bCs/>
                <w:sz w:val="24"/>
                <w:szCs w:val="24"/>
              </w:rPr>
            </w:pPr>
            <w:r w:rsidRPr="00D1477A">
              <w:rPr>
                <w:rFonts w:ascii="Times New Roman" w:eastAsia="Times New Roman" w:hAnsi="Times New Roman" w:cs="Times New Roman"/>
                <w:sz w:val="24"/>
                <w:szCs w:val="24"/>
              </w:rPr>
              <w:t>Si anëtarë të Kryesisë së Degës me të drejta të plota mbi këtë numër përfshihen edhe kryetarët vendorë të LDG dhe FRPD, deputetët e PD-së të zgjedhur në territorin e Degës, Kryetarët e Bashkisë/Bashkive të Qarkut, kur i përkasin PD.</w:t>
            </w:r>
          </w:p>
          <w:p w14:paraId="5D37B394" w14:textId="77777777" w:rsidR="00D1477A" w:rsidRPr="00D1477A" w:rsidRDefault="00D1477A" w:rsidP="00D1477A">
            <w:pPr>
              <w:pStyle w:val="ListParagraph"/>
              <w:jc w:val="both"/>
              <w:rPr>
                <w:rFonts w:ascii="Times New Roman" w:eastAsia="Times New Roman" w:hAnsi="Times New Roman" w:cs="Times New Roman"/>
                <w:sz w:val="24"/>
                <w:szCs w:val="24"/>
              </w:rPr>
            </w:pPr>
          </w:p>
          <w:p w14:paraId="23943D15" w14:textId="272B1A48" w:rsidR="001A7A2D" w:rsidRDefault="001A7A2D" w:rsidP="001A7A2D">
            <w:pPr>
              <w:tabs>
                <w:tab w:val="left" w:pos="0"/>
              </w:tabs>
              <w:rPr>
                <w:sz w:val="28"/>
                <w:szCs w:val="28"/>
              </w:rPr>
            </w:pPr>
          </w:p>
        </w:tc>
        <w:tc>
          <w:tcPr>
            <w:tcW w:w="4675" w:type="dxa"/>
          </w:tcPr>
          <w:p w14:paraId="124FDBB1" w14:textId="076FF2E1" w:rsidR="006A7E0B" w:rsidRPr="006A7E0B" w:rsidRDefault="006A7E0B" w:rsidP="001A7A2D">
            <w:pPr>
              <w:jc w:val="center"/>
              <w:rPr>
                <w:rFonts w:ascii="Times New Roman" w:eastAsia="Times New Roman" w:hAnsi="Times New Roman" w:cs="Times New Roman"/>
                <w:b/>
                <w:sz w:val="24"/>
                <w:szCs w:val="24"/>
              </w:rPr>
            </w:pPr>
            <w:r w:rsidRPr="006A7E0B">
              <w:rPr>
                <w:rFonts w:ascii="Times New Roman" w:eastAsia="Times New Roman" w:hAnsi="Times New Roman" w:cs="Times New Roman"/>
                <w:b/>
                <w:sz w:val="24"/>
                <w:szCs w:val="24"/>
              </w:rPr>
              <w:t>NENI 32</w:t>
            </w:r>
          </w:p>
          <w:p w14:paraId="504646EA" w14:textId="7A5B84FB" w:rsidR="001A7A2D" w:rsidRDefault="001A7A2D" w:rsidP="001A7A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32</w:t>
            </w:r>
            <w:r w:rsidR="00543986">
              <w:rPr>
                <w:rFonts w:ascii="Times New Roman" w:eastAsia="Times New Roman" w:hAnsi="Times New Roman" w:cs="Times New Roman"/>
                <w:sz w:val="24"/>
                <w:szCs w:val="24"/>
              </w:rPr>
              <w:t>/a</w:t>
            </w:r>
          </w:p>
          <w:p w14:paraId="331B5D58" w14:textId="77777777" w:rsidR="001A7A2D" w:rsidRDefault="001A7A2D" w:rsidP="001A7A2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Kryesia e Degës së Partisë</w:t>
            </w:r>
          </w:p>
          <w:p w14:paraId="3BD8C6BF" w14:textId="77777777" w:rsidR="001A7A2D" w:rsidRDefault="001A7A2D" w:rsidP="001A7A2D">
            <w:pPr>
              <w:jc w:val="both"/>
              <w:rPr>
                <w:rFonts w:ascii="Times New Roman" w:eastAsia="Times New Roman" w:hAnsi="Times New Roman" w:cs="Times New Roman"/>
                <w:sz w:val="24"/>
                <w:szCs w:val="24"/>
              </w:rPr>
            </w:pPr>
          </w:p>
          <w:p w14:paraId="064D55B2" w14:textId="77777777" w:rsidR="001A7A2D" w:rsidRDefault="001A7A2D" w:rsidP="001A7A2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Kryesia e Degës është organi më i lartë për drejtimin e Degës së Partisë ndërmjet dy Kuvendeve. Ajo vendos për të gjitha çështjet që nuk janë kompetencë ekskluzive e Kuvendit të degës apo e organeve qendrore të PDSH.</w:t>
            </w:r>
          </w:p>
          <w:p w14:paraId="5045DC6E" w14:textId="0FDF0E51" w:rsidR="00D1477A" w:rsidRPr="00D1477A" w:rsidRDefault="001A7A2D" w:rsidP="00D1477A">
            <w:pPr>
              <w:pStyle w:val="ListParagraph"/>
              <w:numPr>
                <w:ilvl w:val="0"/>
                <w:numId w:val="4"/>
              </w:numPr>
              <w:jc w:val="both"/>
              <w:rPr>
                <w:rFonts w:ascii="Times New Roman" w:eastAsia="Times New Roman" w:hAnsi="Times New Roman" w:cs="Times New Roman"/>
                <w:sz w:val="24"/>
                <w:szCs w:val="24"/>
              </w:rPr>
            </w:pPr>
            <w:r w:rsidRPr="00D1477A">
              <w:rPr>
                <w:rFonts w:ascii="Times New Roman" w:eastAsia="Times New Roman" w:hAnsi="Times New Roman" w:cs="Times New Roman"/>
                <w:b/>
                <w:bCs/>
                <w:sz w:val="24"/>
                <w:szCs w:val="24"/>
              </w:rPr>
              <w:t>Kryesia e Degës përbëhet nga 17-2</w:t>
            </w:r>
            <w:r w:rsidR="00CF709C" w:rsidRPr="00D1477A">
              <w:rPr>
                <w:rFonts w:ascii="Times New Roman" w:eastAsia="Times New Roman" w:hAnsi="Times New Roman" w:cs="Times New Roman"/>
                <w:b/>
                <w:bCs/>
                <w:sz w:val="24"/>
                <w:szCs w:val="24"/>
              </w:rPr>
              <w:t>7</w:t>
            </w:r>
            <w:r w:rsidRPr="00D1477A">
              <w:rPr>
                <w:rFonts w:ascii="Times New Roman" w:eastAsia="Times New Roman" w:hAnsi="Times New Roman" w:cs="Times New Roman"/>
                <w:b/>
                <w:bCs/>
                <w:sz w:val="24"/>
                <w:szCs w:val="24"/>
              </w:rPr>
              <w:t xml:space="preserve"> </w:t>
            </w:r>
            <w:r w:rsidRPr="00D1477A">
              <w:rPr>
                <w:rFonts w:ascii="Times New Roman" w:eastAsia="Times New Roman" w:hAnsi="Times New Roman" w:cs="Times New Roman"/>
                <w:bCs/>
                <w:sz w:val="24"/>
                <w:szCs w:val="24"/>
              </w:rPr>
              <w:t>anëtarë të zgjedhur nga Kuvendi i Degës sipas përcaktimit që i bën këtij numri, për secilën degë, Kryesia e PDSH. Kryetari dhe Sekretari i Degës bëjnë pjesë në këtë numër</w:t>
            </w:r>
            <w:r w:rsidRPr="00D1477A">
              <w:rPr>
                <w:rFonts w:ascii="Times New Roman" w:eastAsia="Times New Roman" w:hAnsi="Times New Roman" w:cs="Times New Roman"/>
                <w:sz w:val="24"/>
                <w:szCs w:val="24"/>
              </w:rPr>
              <w:t>.</w:t>
            </w:r>
            <w:r w:rsidR="00D1477A" w:rsidRPr="00D1477A">
              <w:rPr>
                <w:rFonts w:ascii="Times New Roman" w:eastAsia="Times New Roman" w:hAnsi="Times New Roman" w:cs="Times New Roman"/>
                <w:sz w:val="24"/>
                <w:szCs w:val="24"/>
              </w:rPr>
              <w:t xml:space="preserve"> </w:t>
            </w:r>
          </w:p>
          <w:p w14:paraId="5A424161" w14:textId="7F0356C5" w:rsidR="00D1477A" w:rsidRPr="00D1477A" w:rsidRDefault="00D1477A" w:rsidP="00D1477A">
            <w:pPr>
              <w:pStyle w:val="ListParagraph"/>
              <w:jc w:val="both"/>
              <w:rPr>
                <w:rFonts w:ascii="Times New Roman" w:eastAsia="Times New Roman" w:hAnsi="Times New Roman" w:cs="Times New Roman"/>
                <w:sz w:val="24"/>
                <w:szCs w:val="24"/>
              </w:rPr>
            </w:pPr>
            <w:r w:rsidRPr="00D1477A">
              <w:rPr>
                <w:rFonts w:ascii="Times New Roman" w:eastAsia="Times New Roman" w:hAnsi="Times New Roman" w:cs="Times New Roman"/>
                <w:sz w:val="24"/>
                <w:szCs w:val="24"/>
              </w:rPr>
              <w:t>Si anëtarë të Kryesisë së Degës me të drejta të plota mbi këtë numër përfshihen edhe kryetarët vendorë të LDG dhe FRPD, deputetët e PD-së të zgjedhur në territorin e Degës,</w:t>
            </w:r>
            <w:r>
              <w:rPr>
                <w:rFonts w:ascii="Times New Roman" w:eastAsia="Times New Roman" w:hAnsi="Times New Roman" w:cs="Times New Roman"/>
                <w:sz w:val="24"/>
                <w:szCs w:val="24"/>
              </w:rPr>
              <w:t xml:space="preserve"> </w:t>
            </w:r>
            <w:r w:rsidRPr="008C34B3">
              <w:rPr>
                <w:rFonts w:ascii="Times New Roman" w:eastAsia="Times New Roman" w:hAnsi="Times New Roman" w:cs="Times New Roman"/>
                <w:b/>
                <w:sz w:val="24"/>
                <w:szCs w:val="24"/>
              </w:rPr>
              <w:t>antar</w:t>
            </w:r>
            <w:r w:rsidR="0060707F">
              <w:rPr>
                <w:rFonts w:ascii="Times New Roman" w:eastAsia="Times New Roman" w:hAnsi="Times New Roman" w:cs="Times New Roman"/>
                <w:b/>
                <w:sz w:val="24"/>
                <w:szCs w:val="24"/>
              </w:rPr>
              <w:t>ë</w:t>
            </w:r>
            <w:r w:rsidRPr="008C34B3">
              <w:rPr>
                <w:rFonts w:ascii="Times New Roman" w:eastAsia="Times New Roman" w:hAnsi="Times New Roman" w:cs="Times New Roman"/>
                <w:b/>
                <w:sz w:val="24"/>
                <w:szCs w:val="24"/>
              </w:rPr>
              <w:t>t e K</w:t>
            </w:r>
            <w:r w:rsidR="0060707F">
              <w:rPr>
                <w:rFonts w:ascii="Times New Roman" w:eastAsia="Times New Roman" w:hAnsi="Times New Roman" w:cs="Times New Roman"/>
                <w:b/>
                <w:sz w:val="24"/>
                <w:szCs w:val="24"/>
              </w:rPr>
              <w:t>ë</w:t>
            </w:r>
            <w:r w:rsidRPr="008C34B3">
              <w:rPr>
                <w:rFonts w:ascii="Times New Roman" w:eastAsia="Times New Roman" w:hAnsi="Times New Roman" w:cs="Times New Roman"/>
                <w:b/>
                <w:sz w:val="24"/>
                <w:szCs w:val="24"/>
              </w:rPr>
              <w:t>shillit Komb</w:t>
            </w:r>
            <w:r w:rsidR="0060707F">
              <w:rPr>
                <w:rFonts w:ascii="Times New Roman" w:eastAsia="Times New Roman" w:hAnsi="Times New Roman" w:cs="Times New Roman"/>
                <w:b/>
                <w:sz w:val="24"/>
                <w:szCs w:val="24"/>
              </w:rPr>
              <w:t>ë</w:t>
            </w:r>
            <w:r w:rsidRPr="008C34B3">
              <w:rPr>
                <w:rFonts w:ascii="Times New Roman" w:eastAsia="Times New Roman" w:hAnsi="Times New Roman" w:cs="Times New Roman"/>
                <w:b/>
                <w:sz w:val="24"/>
                <w:szCs w:val="24"/>
              </w:rPr>
              <w:t>tar me banim n</w:t>
            </w:r>
            <w:r w:rsidR="0060707F">
              <w:rPr>
                <w:rFonts w:ascii="Times New Roman" w:eastAsia="Times New Roman" w:hAnsi="Times New Roman" w:cs="Times New Roman"/>
                <w:b/>
                <w:sz w:val="24"/>
                <w:szCs w:val="24"/>
              </w:rPr>
              <w:t>ë</w:t>
            </w:r>
            <w:r w:rsidRPr="008C34B3">
              <w:rPr>
                <w:rFonts w:ascii="Times New Roman" w:eastAsia="Times New Roman" w:hAnsi="Times New Roman" w:cs="Times New Roman"/>
                <w:b/>
                <w:sz w:val="24"/>
                <w:szCs w:val="24"/>
              </w:rPr>
              <w:t xml:space="preserve"> deg</w:t>
            </w:r>
            <w:r w:rsidR="0060707F">
              <w:rPr>
                <w:rFonts w:ascii="Times New Roman" w:eastAsia="Times New Roman" w:hAnsi="Times New Roman" w:cs="Times New Roman"/>
                <w:b/>
                <w:sz w:val="24"/>
                <w:szCs w:val="24"/>
              </w:rPr>
              <w:t>ë</w:t>
            </w:r>
            <w:r w:rsidRPr="008C34B3">
              <w:rPr>
                <w:rFonts w:ascii="Times New Roman" w:eastAsia="Times New Roman" w:hAnsi="Times New Roman" w:cs="Times New Roman"/>
                <w:b/>
                <w:sz w:val="24"/>
                <w:szCs w:val="24"/>
              </w:rPr>
              <w:t>,</w:t>
            </w:r>
            <w:r w:rsidRPr="00D1477A">
              <w:rPr>
                <w:rFonts w:ascii="Times New Roman" w:eastAsia="Times New Roman" w:hAnsi="Times New Roman" w:cs="Times New Roman"/>
                <w:sz w:val="24"/>
                <w:szCs w:val="24"/>
              </w:rPr>
              <w:t xml:space="preserve"> Kryetarët e Bashkisë/Bashkive të Qarkut, kur i përkasin PD.</w:t>
            </w:r>
          </w:p>
          <w:p w14:paraId="5FDD4C01" w14:textId="2C1CFAAE" w:rsidR="001A7A2D" w:rsidRDefault="001A7A2D" w:rsidP="001A7A2D">
            <w:pPr>
              <w:jc w:val="both"/>
              <w:rPr>
                <w:rFonts w:ascii="Times New Roman" w:eastAsia="Times New Roman" w:hAnsi="Times New Roman" w:cs="Times New Roman"/>
                <w:sz w:val="24"/>
                <w:szCs w:val="24"/>
              </w:rPr>
            </w:pPr>
          </w:p>
          <w:p w14:paraId="08F81358" w14:textId="342B6D8B" w:rsidR="001A7A2D" w:rsidRDefault="001A7A2D" w:rsidP="001A7A2D">
            <w:pPr>
              <w:tabs>
                <w:tab w:val="left" w:pos="0"/>
              </w:tabs>
              <w:rPr>
                <w:sz w:val="28"/>
                <w:szCs w:val="28"/>
              </w:rPr>
            </w:pPr>
          </w:p>
        </w:tc>
      </w:tr>
      <w:tr w:rsidR="001A7A2D" w14:paraId="33723C3B" w14:textId="77777777" w:rsidTr="001A7A2D">
        <w:tc>
          <w:tcPr>
            <w:tcW w:w="4675" w:type="dxa"/>
          </w:tcPr>
          <w:p w14:paraId="2ED41F80" w14:textId="6CC55AE8" w:rsidR="001A7A2D" w:rsidRPr="00576B9C" w:rsidRDefault="006A7E0B" w:rsidP="001A7A2D">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t>NENI 42</w:t>
            </w:r>
          </w:p>
          <w:p w14:paraId="1AC92B0C" w14:textId="2256D89C" w:rsidR="001A7A2D" w:rsidRDefault="001A7A2D" w:rsidP="001A7A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42</w:t>
            </w:r>
            <w:r w:rsidR="00543986">
              <w:rPr>
                <w:rFonts w:ascii="Times New Roman" w:eastAsia="Times New Roman" w:hAnsi="Times New Roman" w:cs="Times New Roman"/>
                <w:sz w:val="24"/>
                <w:szCs w:val="24"/>
              </w:rPr>
              <w:t>/1/dh</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Kuvendi Kombëtar i Partisë</w:t>
            </w:r>
          </w:p>
          <w:p w14:paraId="32853205" w14:textId="77777777" w:rsidR="001A7A2D" w:rsidRDefault="001A7A2D" w:rsidP="001A7A2D">
            <w:pPr>
              <w:jc w:val="center"/>
              <w:rPr>
                <w:rFonts w:ascii="Times New Roman" w:eastAsia="Times New Roman" w:hAnsi="Times New Roman" w:cs="Times New Roman"/>
                <w:sz w:val="24"/>
                <w:szCs w:val="24"/>
              </w:rPr>
            </w:pPr>
          </w:p>
          <w:p w14:paraId="3ADCA84F"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Kuvendi Kombëtar është organi më i lartë vendimmarrës i Partisë, që përbëhet nga 1100 (një mijë e njëqind) anëtarë, të cilët zgjidhen nga Kuvendet e degëve të PDSH sipas një numri të përcaktuar për çdo degë nga Kryesia e PDSH. Listën e kandidaturave për delegatë në Kuvendin Kombëtar e paraqitet në Kuvendin e Degës nga Kryesia e saj. Janë delegatë të Kuvendit Kombëtar: </w:t>
            </w:r>
          </w:p>
          <w:p w14:paraId="3E31A4E8"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Anëtarët e Këshillit Kombëtar të Partisë Demokratike; </w:t>
            </w:r>
          </w:p>
          <w:p w14:paraId="119039B1"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Anëtarët e Kryesisë së Partisë Demokratike; </w:t>
            </w:r>
          </w:p>
          <w:p w14:paraId="6501F3DF"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Deputetët e Partisë Demokratike në Kuvendin e Shqipërisë;</w:t>
            </w:r>
          </w:p>
          <w:p w14:paraId="16F5912C"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ç) Antarët e qeverisë që janë antarë të PDSH-së; </w:t>
            </w:r>
          </w:p>
          <w:p w14:paraId="65CF12AF"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Kryetarët e Bashkive, Prefekti, Kryetari i Qarkut, antarë të PDSH-së; </w:t>
            </w:r>
          </w:p>
          <w:p w14:paraId="540CAB46" w14:textId="5A236855" w:rsidR="001A7A2D" w:rsidRDefault="001A7A2D" w:rsidP="001A7A2D">
            <w:pPr>
              <w:jc w:val="both"/>
              <w:rPr>
                <w:rFonts w:ascii="Times New Roman" w:eastAsia="Times New Roman" w:hAnsi="Times New Roman" w:cs="Times New Roman"/>
                <w:b/>
                <w:bCs/>
                <w:sz w:val="24"/>
                <w:szCs w:val="24"/>
              </w:rPr>
            </w:pPr>
            <w:r w:rsidRPr="00543986">
              <w:rPr>
                <w:rFonts w:ascii="Times New Roman" w:eastAsia="Times New Roman" w:hAnsi="Times New Roman" w:cs="Times New Roman"/>
                <w:b/>
                <w:bCs/>
                <w:sz w:val="24"/>
                <w:szCs w:val="24"/>
              </w:rPr>
              <w:t>dh) Një numër përfaqësuesish të organizatave</w:t>
            </w:r>
            <w:r w:rsidR="00543986">
              <w:rPr>
                <w:rFonts w:ascii="Times New Roman" w:eastAsia="Times New Roman" w:hAnsi="Times New Roman" w:cs="Times New Roman"/>
                <w:b/>
                <w:bCs/>
                <w:sz w:val="24"/>
                <w:szCs w:val="24"/>
              </w:rPr>
              <w:t xml:space="preserve"> </w:t>
            </w:r>
            <w:r w:rsidRPr="00543986">
              <w:rPr>
                <w:rFonts w:ascii="Times New Roman" w:eastAsia="Times New Roman" w:hAnsi="Times New Roman" w:cs="Times New Roman"/>
                <w:b/>
                <w:bCs/>
                <w:sz w:val="24"/>
                <w:szCs w:val="24"/>
              </w:rPr>
              <w:t>partnere në numër të barabartë, jo më shumë se 10 për qind e numrit të anëtarëve të tjerë të Kuvendit Kombëtar.</w:t>
            </w:r>
          </w:p>
          <w:p w14:paraId="1B665A26" w14:textId="409D3268" w:rsidR="00855AE3" w:rsidRDefault="00855AE3" w:rsidP="001A7A2D">
            <w:pPr>
              <w:jc w:val="both"/>
              <w:rPr>
                <w:rFonts w:ascii="Times New Roman" w:eastAsia="Times New Roman" w:hAnsi="Times New Roman" w:cs="Times New Roman"/>
                <w:b/>
                <w:bCs/>
                <w:sz w:val="24"/>
                <w:szCs w:val="24"/>
              </w:rPr>
            </w:pPr>
          </w:p>
          <w:p w14:paraId="69A38803" w14:textId="77777777" w:rsidR="00855AE3" w:rsidRPr="00543986" w:rsidRDefault="00855AE3" w:rsidP="001A7A2D">
            <w:pPr>
              <w:jc w:val="both"/>
              <w:rPr>
                <w:rFonts w:ascii="Times New Roman" w:eastAsia="Times New Roman" w:hAnsi="Times New Roman" w:cs="Times New Roman"/>
                <w:b/>
                <w:bCs/>
                <w:sz w:val="24"/>
                <w:szCs w:val="24"/>
              </w:rPr>
            </w:pPr>
          </w:p>
          <w:p w14:paraId="0F3592DD" w14:textId="77777777" w:rsidR="001A7A2D" w:rsidRDefault="001A7A2D" w:rsidP="00CD2E30">
            <w:pPr>
              <w:tabs>
                <w:tab w:val="left" w:pos="0"/>
              </w:tabs>
              <w:jc w:val="center"/>
              <w:rPr>
                <w:sz w:val="28"/>
                <w:szCs w:val="28"/>
              </w:rPr>
            </w:pPr>
          </w:p>
        </w:tc>
        <w:tc>
          <w:tcPr>
            <w:tcW w:w="4675" w:type="dxa"/>
          </w:tcPr>
          <w:p w14:paraId="05138542" w14:textId="6A3D66D2" w:rsidR="001A7A2D" w:rsidRPr="00576B9C" w:rsidRDefault="006A7E0B" w:rsidP="001A7A2D">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lastRenderedPageBreak/>
              <w:t>NENI 42</w:t>
            </w:r>
          </w:p>
          <w:p w14:paraId="58EBECDF" w14:textId="3BF08635" w:rsidR="001A7A2D" w:rsidRDefault="001A7A2D" w:rsidP="001A7A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42</w:t>
            </w:r>
            <w:r w:rsidR="00543986">
              <w:rPr>
                <w:rFonts w:ascii="Times New Roman" w:eastAsia="Times New Roman" w:hAnsi="Times New Roman" w:cs="Times New Roman"/>
                <w:sz w:val="24"/>
                <w:szCs w:val="24"/>
              </w:rPr>
              <w:t>/1/dh</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Kuvendi Kombëtar i Partisë</w:t>
            </w:r>
          </w:p>
          <w:p w14:paraId="6DEB142E" w14:textId="77777777" w:rsidR="001A7A2D" w:rsidRDefault="001A7A2D" w:rsidP="001A7A2D">
            <w:pPr>
              <w:jc w:val="center"/>
              <w:rPr>
                <w:rFonts w:ascii="Times New Roman" w:eastAsia="Times New Roman" w:hAnsi="Times New Roman" w:cs="Times New Roman"/>
                <w:sz w:val="24"/>
                <w:szCs w:val="24"/>
              </w:rPr>
            </w:pPr>
          </w:p>
          <w:p w14:paraId="6E721B80" w14:textId="43ABB3F9"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Kuvendi Kombëtar është organi më i lartë vendimmarrës i Partisë, që përbëhet nga 1100 (një mijë e njëqind) anëtarë, të cilët zgjidhen nga Kuvendet e degëve të PDSH sipas një numri të përcaktuar për çdo degë nga Kryesia e PDSH. Listën e kandidaturave për delegatë në Kuvendin Kombëtar e paraqitet në Kuvendin e Degës nga Kryesia e saj</w:t>
            </w:r>
            <w:r w:rsidR="001B5715">
              <w:rPr>
                <w:rFonts w:ascii="Times New Roman" w:eastAsia="Times New Roman" w:hAnsi="Times New Roman" w:cs="Times New Roman"/>
                <w:sz w:val="24"/>
                <w:szCs w:val="24"/>
              </w:rPr>
              <w:t>.</w:t>
            </w:r>
            <w:r>
              <w:rPr>
                <w:rFonts w:ascii="Times New Roman" w:eastAsia="Times New Roman" w:hAnsi="Times New Roman" w:cs="Times New Roman"/>
                <w:sz w:val="24"/>
                <w:szCs w:val="24"/>
              </w:rPr>
              <w:t>Janë delegatë të Kuvendit Kombëtar</w:t>
            </w:r>
            <w:r w:rsidR="00855A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A95E1D5"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Anëtarët e Këshillit Kombëtar të Partisë Demokratike; </w:t>
            </w:r>
          </w:p>
          <w:p w14:paraId="5305643F"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Anëtarët e Kryesisë së Partisë Demokratike; </w:t>
            </w:r>
          </w:p>
          <w:p w14:paraId="10E3A3C0"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Deputetët e Partisë Demokratike në Kuvendin e Shqipërisë;</w:t>
            </w:r>
          </w:p>
          <w:p w14:paraId="080DAE95"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ç) Antarët e qeverisë që janë antarë të PDSH-së; </w:t>
            </w:r>
          </w:p>
          <w:p w14:paraId="0FEF3597" w14:textId="77777777" w:rsidR="001A7A2D" w:rsidRDefault="001A7A2D" w:rsidP="001A7A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Kryetarët e Bashkive, Prefekti, Kryetari i Qarkut, antarë të PDSH-së; </w:t>
            </w:r>
          </w:p>
          <w:p w14:paraId="46077B7B" w14:textId="49ED2756" w:rsidR="00855AE3" w:rsidRDefault="001A7A2D" w:rsidP="001A7A2D">
            <w:pPr>
              <w:jc w:val="both"/>
              <w:rPr>
                <w:rFonts w:ascii="Times New Roman" w:eastAsia="Times New Roman" w:hAnsi="Times New Roman" w:cs="Times New Roman"/>
                <w:b/>
                <w:bCs/>
                <w:sz w:val="24"/>
                <w:szCs w:val="24"/>
              </w:rPr>
            </w:pPr>
            <w:r w:rsidRPr="00543986">
              <w:rPr>
                <w:rFonts w:ascii="Times New Roman" w:eastAsia="Times New Roman" w:hAnsi="Times New Roman" w:cs="Times New Roman"/>
                <w:b/>
                <w:bCs/>
                <w:sz w:val="24"/>
                <w:szCs w:val="24"/>
              </w:rPr>
              <w:t>dh) Një numër përfaqësuesish</w:t>
            </w:r>
            <w:r w:rsidR="00543986">
              <w:rPr>
                <w:rFonts w:ascii="Times New Roman" w:eastAsia="Times New Roman" w:hAnsi="Times New Roman" w:cs="Times New Roman"/>
                <w:b/>
                <w:bCs/>
                <w:sz w:val="24"/>
                <w:szCs w:val="24"/>
              </w:rPr>
              <w:t xml:space="preserve"> </w:t>
            </w:r>
            <w:r w:rsidRPr="00543986">
              <w:rPr>
                <w:rFonts w:ascii="Times New Roman" w:eastAsia="Times New Roman" w:hAnsi="Times New Roman" w:cs="Times New Roman"/>
                <w:b/>
                <w:bCs/>
                <w:sz w:val="24"/>
                <w:szCs w:val="24"/>
              </w:rPr>
              <w:t>të organizatave partnere t</w:t>
            </w:r>
            <w:r w:rsidR="00543986">
              <w:rPr>
                <w:rFonts w:ascii="Times New Roman" w:eastAsia="Times New Roman" w:hAnsi="Times New Roman" w:cs="Times New Roman"/>
                <w:b/>
                <w:bCs/>
                <w:sz w:val="24"/>
                <w:szCs w:val="24"/>
              </w:rPr>
              <w:t>ë</w:t>
            </w:r>
            <w:r w:rsidRPr="00543986">
              <w:rPr>
                <w:rFonts w:ascii="Times New Roman" w:eastAsia="Times New Roman" w:hAnsi="Times New Roman" w:cs="Times New Roman"/>
                <w:b/>
                <w:bCs/>
                <w:sz w:val="24"/>
                <w:szCs w:val="24"/>
              </w:rPr>
              <w:t xml:space="preserve"> LDG  dhe FRPD ku përfaqësimi do të jetë, 10 për qind të numrit të përgjithshëm</w:t>
            </w:r>
            <w:r w:rsidR="00543986" w:rsidRPr="00543986">
              <w:rPr>
                <w:rFonts w:ascii="Times New Roman" w:eastAsia="Times New Roman" w:hAnsi="Times New Roman" w:cs="Times New Roman"/>
                <w:b/>
                <w:bCs/>
                <w:sz w:val="24"/>
                <w:szCs w:val="24"/>
              </w:rPr>
              <w:t xml:space="preserve"> për LDG</w:t>
            </w:r>
            <w:r w:rsidRPr="00543986">
              <w:rPr>
                <w:rFonts w:ascii="Times New Roman" w:eastAsia="Times New Roman" w:hAnsi="Times New Roman" w:cs="Times New Roman"/>
                <w:b/>
                <w:bCs/>
                <w:sz w:val="24"/>
                <w:szCs w:val="24"/>
              </w:rPr>
              <w:t xml:space="preserve"> dhe 10 për qind të numrit të përgjithshëm </w:t>
            </w:r>
            <w:r w:rsidR="00543986" w:rsidRPr="00543986">
              <w:rPr>
                <w:rFonts w:ascii="Times New Roman" w:eastAsia="Times New Roman" w:hAnsi="Times New Roman" w:cs="Times New Roman"/>
                <w:b/>
                <w:bCs/>
                <w:sz w:val="24"/>
                <w:szCs w:val="24"/>
              </w:rPr>
              <w:t>për  FRPD</w:t>
            </w:r>
            <w:r w:rsidR="00CF709C">
              <w:rPr>
                <w:rFonts w:ascii="Times New Roman" w:eastAsia="Times New Roman" w:hAnsi="Times New Roman" w:cs="Times New Roman"/>
                <w:b/>
                <w:bCs/>
                <w:sz w:val="24"/>
                <w:szCs w:val="24"/>
              </w:rPr>
              <w:t>,</w:t>
            </w:r>
            <w:r w:rsidR="00543986" w:rsidRPr="00543986">
              <w:rPr>
                <w:rFonts w:ascii="Times New Roman" w:eastAsia="Times New Roman" w:hAnsi="Times New Roman" w:cs="Times New Roman"/>
                <w:b/>
                <w:bCs/>
                <w:sz w:val="24"/>
                <w:szCs w:val="24"/>
              </w:rPr>
              <w:t xml:space="preserve"> </w:t>
            </w:r>
            <w:r w:rsidRPr="00543986">
              <w:rPr>
                <w:rFonts w:ascii="Times New Roman" w:eastAsia="Times New Roman" w:hAnsi="Times New Roman" w:cs="Times New Roman"/>
                <w:b/>
                <w:bCs/>
                <w:sz w:val="24"/>
                <w:szCs w:val="24"/>
              </w:rPr>
              <w:t>të anëtarëve të tjerë të Kuvendit Kombëtar</w:t>
            </w:r>
            <w:r w:rsidR="00855AE3">
              <w:rPr>
                <w:rFonts w:ascii="Times New Roman" w:eastAsia="Times New Roman" w:hAnsi="Times New Roman" w:cs="Times New Roman"/>
                <w:b/>
                <w:bCs/>
                <w:sz w:val="24"/>
                <w:szCs w:val="24"/>
              </w:rPr>
              <w:t>.</w:t>
            </w:r>
          </w:p>
          <w:p w14:paraId="623591D5" w14:textId="77777777" w:rsidR="00855AE3" w:rsidRDefault="00855AE3" w:rsidP="001A7A2D">
            <w:pPr>
              <w:jc w:val="both"/>
              <w:rPr>
                <w:rFonts w:ascii="Times New Roman" w:eastAsia="Times New Roman" w:hAnsi="Times New Roman" w:cs="Times New Roman"/>
                <w:b/>
                <w:bCs/>
                <w:sz w:val="24"/>
                <w:szCs w:val="24"/>
              </w:rPr>
            </w:pPr>
          </w:p>
          <w:p w14:paraId="154FDA31" w14:textId="310FCBBA" w:rsidR="001A7A2D" w:rsidRPr="00543986" w:rsidRDefault="001A7A2D" w:rsidP="001A7A2D">
            <w:pPr>
              <w:jc w:val="both"/>
              <w:rPr>
                <w:b/>
                <w:bCs/>
                <w:sz w:val="28"/>
                <w:szCs w:val="28"/>
              </w:rPr>
            </w:pPr>
            <w:r w:rsidRPr="00543986">
              <w:rPr>
                <w:rFonts w:ascii="Times New Roman" w:eastAsia="Times New Roman" w:hAnsi="Times New Roman" w:cs="Times New Roman"/>
                <w:b/>
                <w:bCs/>
                <w:sz w:val="24"/>
                <w:szCs w:val="24"/>
              </w:rPr>
              <w:t xml:space="preserve"> </w:t>
            </w:r>
          </w:p>
        </w:tc>
      </w:tr>
      <w:tr w:rsidR="00147DF0" w14:paraId="3EA08326" w14:textId="77777777" w:rsidTr="001A7A2D">
        <w:tc>
          <w:tcPr>
            <w:tcW w:w="4675" w:type="dxa"/>
          </w:tcPr>
          <w:p w14:paraId="509E7FE6" w14:textId="6B9D6CD3" w:rsidR="006A7E0B" w:rsidRPr="00576B9C" w:rsidRDefault="006A7E0B" w:rsidP="00147DF0">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lastRenderedPageBreak/>
              <w:t>NENI 44</w:t>
            </w:r>
          </w:p>
          <w:p w14:paraId="66BDDD19" w14:textId="5AF21050" w:rsidR="00147DF0" w:rsidRDefault="00147DF0" w:rsidP="00147D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44/2/b/c</w:t>
            </w:r>
            <w:r w:rsidR="00AD68E8">
              <w:rPr>
                <w:rFonts w:ascii="Times New Roman" w:eastAsia="Times New Roman" w:hAnsi="Times New Roman" w:cs="Times New Roman"/>
                <w:sz w:val="24"/>
                <w:szCs w:val="24"/>
              </w:rPr>
              <w:t>/6</w:t>
            </w:r>
          </w:p>
          <w:p w14:paraId="1CD7F99A" w14:textId="77777777" w:rsidR="00147DF0" w:rsidRDefault="00147DF0" w:rsidP="00147DF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Këshilli Kombëtar</w:t>
            </w:r>
          </w:p>
          <w:p w14:paraId="669C0548" w14:textId="3634D460" w:rsidR="00147DF0" w:rsidRDefault="00147DF0" w:rsidP="00147D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2. Këshilli Kom</w:t>
            </w:r>
            <w:r w:rsidR="00FF24D5">
              <w:rPr>
                <w:rFonts w:ascii="Times New Roman" w:eastAsia="Times New Roman" w:hAnsi="Times New Roman" w:cs="Times New Roman"/>
                <w:sz w:val="24"/>
                <w:szCs w:val="24"/>
              </w:rPr>
              <w:t>bëtar përbëhet nga Kryetari i P</w:t>
            </w:r>
            <w:r>
              <w:rPr>
                <w:rFonts w:ascii="Times New Roman" w:eastAsia="Times New Roman" w:hAnsi="Times New Roman" w:cs="Times New Roman"/>
                <w:sz w:val="24"/>
                <w:szCs w:val="24"/>
              </w:rPr>
              <w:t>DSH-së dhe 150 anëtarë të zgjedhur me votim të fshehtë nga Kuvendi Kombëtar. B</w:t>
            </w:r>
            <w:r w:rsidR="000C3FA6">
              <w:rPr>
                <w:rFonts w:ascii="Times New Roman" w:eastAsia="Times New Roman" w:hAnsi="Times New Roman" w:cs="Times New Roman"/>
                <w:sz w:val="24"/>
                <w:szCs w:val="24"/>
              </w:rPr>
              <w:t>rë</w:t>
            </w:r>
            <w:r>
              <w:rPr>
                <w:rFonts w:ascii="Times New Roman" w:eastAsia="Times New Roman" w:hAnsi="Times New Roman" w:cs="Times New Roman"/>
                <w:sz w:val="24"/>
                <w:szCs w:val="24"/>
              </w:rPr>
              <w:t xml:space="preserve">nda këtij numri, janë anëtarë të Këshillit Kombëtar pa iu nënshtruar procesit të votimit, ish-Presidentët, ish-Kryeministrat, ish-Kryetarët e Kuvendit dhe ish-Kryetarët e PDSH-së, që janë anëtarë të PDSH-së në momentin e mbledhjes së Këshillit Kombëtar. </w:t>
            </w:r>
          </w:p>
          <w:p w14:paraId="0A838CFA" w14:textId="77777777" w:rsidR="00147DF0" w:rsidRDefault="00147DF0" w:rsidP="00147DF0">
            <w:pPr>
              <w:rPr>
                <w:rFonts w:ascii="Times New Roman" w:eastAsia="Times New Roman" w:hAnsi="Times New Roman" w:cs="Times New Roman"/>
                <w:sz w:val="24"/>
                <w:szCs w:val="24"/>
              </w:rPr>
            </w:pPr>
            <w:r>
              <w:rPr>
                <w:rFonts w:ascii="Times New Roman" w:eastAsia="Times New Roman" w:hAnsi="Times New Roman" w:cs="Times New Roman"/>
                <w:sz w:val="24"/>
                <w:szCs w:val="24"/>
              </w:rPr>
              <w:t>2. Janë automatikisht kandidatë:</w:t>
            </w:r>
          </w:p>
          <w:p w14:paraId="36C9BDBE" w14:textId="77777777" w:rsidR="00947DE8" w:rsidRDefault="00147DF0" w:rsidP="00147DF0">
            <w:p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anëtarët në detyrë të Kryesisë së Partisë;</w:t>
            </w:r>
            <w:r>
              <w:rPr>
                <w:rFonts w:ascii="Times New Roman" w:eastAsia="Times New Roman" w:hAnsi="Times New Roman" w:cs="Times New Roman"/>
                <w:sz w:val="24"/>
                <w:szCs w:val="24"/>
              </w:rPr>
              <w:br/>
              <w:t>b) kryetarët e degëve të PDSH-së;</w:t>
            </w:r>
            <w:r>
              <w:rPr>
                <w:rFonts w:ascii="Times New Roman" w:eastAsia="Times New Roman" w:hAnsi="Times New Roman" w:cs="Times New Roman"/>
                <w:sz w:val="24"/>
                <w:szCs w:val="24"/>
              </w:rPr>
              <w:br/>
              <w:t>c) deputetët dhe ministrat në detyrë, anëtarë të PDSH-së;</w:t>
            </w:r>
            <w:r>
              <w:rPr>
                <w:rFonts w:ascii="Times New Roman" w:eastAsia="Times New Roman" w:hAnsi="Times New Roman" w:cs="Times New Roman"/>
                <w:sz w:val="24"/>
                <w:szCs w:val="24"/>
              </w:rPr>
              <w:br/>
              <w:t xml:space="preserve">ç) kryetarët e Bashkive dhe Kryetarët e Këshillave të Bashkive dhe të Qarkut, që </w:t>
            </w:r>
            <w:r w:rsidR="00947DE8">
              <w:rPr>
                <w:rFonts w:ascii="Times New Roman" w:eastAsia="Times New Roman" w:hAnsi="Times New Roman" w:cs="Times New Roman"/>
                <w:sz w:val="24"/>
                <w:szCs w:val="24"/>
              </w:rPr>
              <w:t>i përkasin Partisë Demokratike;</w:t>
            </w:r>
          </w:p>
          <w:p w14:paraId="13B29A4E" w14:textId="77777777" w:rsidR="00947DE8" w:rsidRDefault="00947DE8" w:rsidP="00147DF0">
            <w:pPr>
              <w:tabs>
                <w:tab w:val="left" w:pos="0"/>
              </w:tabs>
              <w:jc w:val="center"/>
              <w:rPr>
                <w:rFonts w:ascii="Times New Roman" w:eastAsia="Times New Roman" w:hAnsi="Times New Roman" w:cs="Times New Roman"/>
                <w:sz w:val="24"/>
                <w:szCs w:val="24"/>
              </w:rPr>
            </w:pPr>
          </w:p>
          <w:p w14:paraId="29939AF6" w14:textId="73F91C90" w:rsidR="00147DF0" w:rsidRDefault="00947DE8" w:rsidP="00947DE8">
            <w:pPr>
              <w:tabs>
                <w:tab w:val="left" w:pos="0"/>
              </w:tabs>
              <w:jc w:val="both"/>
              <w:rPr>
                <w:sz w:val="28"/>
                <w:szCs w:val="28"/>
              </w:rPr>
            </w:pPr>
            <w:r>
              <w:rPr>
                <w:rFonts w:ascii="Times New Roman" w:eastAsia="Times New Roman" w:hAnsi="Times New Roman" w:cs="Times New Roman"/>
                <w:sz w:val="24"/>
                <w:szCs w:val="24"/>
              </w:rPr>
              <w:t xml:space="preserve">6. Të drejtën për t’i propozuar vendime Këshillit Kombëtar e kanë Kryetari i Partisë, Kryesia e Partisë, Kryetari i Këshillit Kombëtar, si dhe të paktën ¼  e anëtarëve të tij. Jo më pak se </w:t>
            </w:r>
            <w:r w:rsidRPr="00947DE8">
              <w:rPr>
                <w:rFonts w:ascii="Times New Roman" w:eastAsia="Times New Roman" w:hAnsi="Times New Roman" w:cs="Times New Roman"/>
                <w:b/>
                <w:sz w:val="24"/>
                <w:szCs w:val="24"/>
              </w:rPr>
              <w:t xml:space="preserve">15% </w:t>
            </w:r>
            <w:r>
              <w:rPr>
                <w:rFonts w:ascii="Times New Roman" w:eastAsia="Times New Roman" w:hAnsi="Times New Roman" w:cs="Times New Roman"/>
                <w:sz w:val="24"/>
                <w:szCs w:val="24"/>
              </w:rPr>
              <w:t xml:space="preserve">e anëtarëve të Këshillit Kombëtar kanë të drejtën që, në çdo kohë, të propozojnë kandidatë alternativë për çdo funksion politik që zgjidhet nga Këshilli Kombëtar. Vendimet e Këshillit Kombëtar merren me shumicë të thjeshtë. Në rastin e masave disiplinore, vendimet e Këshillit Kombëtar merren me 2/3 e votave. Mbledhjet </w:t>
            </w:r>
            <w:r>
              <w:rPr>
                <w:rFonts w:ascii="Times New Roman" w:eastAsia="Times New Roman" w:hAnsi="Times New Roman" w:cs="Times New Roman"/>
                <w:sz w:val="24"/>
                <w:szCs w:val="24"/>
              </w:rPr>
              <w:lastRenderedPageBreak/>
              <w:t>e Këshillit Kombëtar nuk mund të zhvillohen pa praninë e më shumë se gjysmës së të gjithë anëtarëve.</w:t>
            </w:r>
          </w:p>
          <w:p w14:paraId="407D6047" w14:textId="73C402EC" w:rsidR="00947DE8" w:rsidRDefault="00947DE8" w:rsidP="00147DF0">
            <w:pPr>
              <w:tabs>
                <w:tab w:val="left" w:pos="0"/>
              </w:tabs>
              <w:jc w:val="center"/>
              <w:rPr>
                <w:sz w:val="28"/>
                <w:szCs w:val="28"/>
              </w:rPr>
            </w:pPr>
          </w:p>
        </w:tc>
        <w:tc>
          <w:tcPr>
            <w:tcW w:w="4675" w:type="dxa"/>
          </w:tcPr>
          <w:p w14:paraId="1164C56E" w14:textId="61F6BA4A" w:rsidR="006A7E0B" w:rsidRPr="00576B9C" w:rsidRDefault="006A7E0B" w:rsidP="00147DF0">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lastRenderedPageBreak/>
              <w:t>NENI 44</w:t>
            </w:r>
          </w:p>
          <w:p w14:paraId="42E3591A" w14:textId="5558B85E" w:rsidR="00147DF0" w:rsidRDefault="00147DF0" w:rsidP="00147DF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Neni 44/2/b/c</w:t>
            </w:r>
            <w:r w:rsidR="00AD68E8">
              <w:rPr>
                <w:rFonts w:ascii="Times New Roman" w:eastAsia="Times New Roman" w:hAnsi="Times New Roman" w:cs="Times New Roman"/>
                <w:sz w:val="24"/>
                <w:szCs w:val="24"/>
              </w:rPr>
              <w:t>/6</w:t>
            </w:r>
          </w:p>
          <w:p w14:paraId="26DE15C9" w14:textId="77777777" w:rsidR="00147DF0" w:rsidRDefault="00147DF0" w:rsidP="00147DF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Këshilli Kombëtar</w:t>
            </w:r>
          </w:p>
          <w:p w14:paraId="30F6839B" w14:textId="51DEDB56" w:rsidR="00147DF0" w:rsidRPr="00FF24D5" w:rsidRDefault="00147DF0" w:rsidP="00147DF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t>2. Këshilli Kom</w:t>
            </w:r>
            <w:r w:rsidR="00FF24D5">
              <w:rPr>
                <w:rFonts w:ascii="Times New Roman" w:eastAsia="Times New Roman" w:hAnsi="Times New Roman" w:cs="Times New Roman"/>
                <w:sz w:val="24"/>
                <w:szCs w:val="24"/>
              </w:rPr>
              <w:t>bëtar përbëhet nga Kryetari i P</w:t>
            </w:r>
            <w:r>
              <w:rPr>
                <w:rFonts w:ascii="Times New Roman" w:eastAsia="Times New Roman" w:hAnsi="Times New Roman" w:cs="Times New Roman"/>
                <w:sz w:val="24"/>
                <w:szCs w:val="24"/>
              </w:rPr>
              <w:t xml:space="preserve">DSH-së dhe 150 anëtarë të zgjedhur me votim të fshehtë nga Kuvendi Kombëtar. </w:t>
            </w:r>
            <w:r w:rsidRPr="00D36B5F">
              <w:rPr>
                <w:rFonts w:ascii="Times New Roman" w:eastAsia="Times New Roman" w:hAnsi="Times New Roman" w:cs="Times New Roman"/>
                <w:b/>
                <w:bCs/>
                <w:sz w:val="24"/>
                <w:szCs w:val="24"/>
              </w:rPr>
              <w:t>Jashtë këtij numri, janë anëtarë të Këshillit Kombëtar pa iu nënshtruar procesit të votimit,</w:t>
            </w:r>
            <w:r w:rsidR="00CF709C">
              <w:rPr>
                <w:rFonts w:ascii="Times New Roman" w:eastAsia="Times New Roman" w:hAnsi="Times New Roman" w:cs="Times New Roman"/>
                <w:b/>
                <w:bCs/>
                <w:sz w:val="24"/>
                <w:szCs w:val="24"/>
              </w:rPr>
              <w:t xml:space="preserve"> </w:t>
            </w:r>
            <w:r w:rsidRPr="00D36B5F">
              <w:rPr>
                <w:rFonts w:ascii="Times New Roman" w:eastAsia="Times New Roman" w:hAnsi="Times New Roman" w:cs="Times New Roman"/>
                <w:b/>
                <w:bCs/>
                <w:sz w:val="24"/>
                <w:szCs w:val="24"/>
              </w:rPr>
              <w:t>Deputetët</w:t>
            </w:r>
            <w:r w:rsidR="00D36B5F" w:rsidRPr="00D36B5F">
              <w:rPr>
                <w:rFonts w:ascii="Times New Roman" w:eastAsia="Times New Roman" w:hAnsi="Times New Roman" w:cs="Times New Roman"/>
                <w:b/>
                <w:bCs/>
                <w:sz w:val="24"/>
                <w:szCs w:val="24"/>
              </w:rPr>
              <w:t xml:space="preserve"> e PDSH në detyrë</w:t>
            </w:r>
            <w:r>
              <w:rPr>
                <w:rFonts w:ascii="Times New Roman" w:eastAsia="Times New Roman" w:hAnsi="Times New Roman" w:cs="Times New Roman"/>
                <w:sz w:val="24"/>
                <w:szCs w:val="24"/>
              </w:rPr>
              <w:t>,</w:t>
            </w:r>
            <w:r w:rsidR="00CF709C">
              <w:rPr>
                <w:rFonts w:ascii="Times New Roman" w:eastAsia="Times New Roman" w:hAnsi="Times New Roman" w:cs="Times New Roman"/>
                <w:sz w:val="24"/>
                <w:szCs w:val="24"/>
              </w:rPr>
              <w:t xml:space="preserve"> </w:t>
            </w:r>
            <w:r w:rsidR="00CF709C" w:rsidRPr="00D36B5F">
              <w:rPr>
                <w:rFonts w:ascii="Times New Roman" w:eastAsia="Times New Roman" w:hAnsi="Times New Roman" w:cs="Times New Roman"/>
                <w:b/>
                <w:bCs/>
                <w:sz w:val="24"/>
                <w:szCs w:val="24"/>
              </w:rPr>
              <w:t>Kryetarët e Degëve të PDSH</w:t>
            </w:r>
            <w:r w:rsidR="00CF709C">
              <w:rPr>
                <w:rFonts w:ascii="Times New Roman" w:eastAsia="Times New Roman" w:hAnsi="Times New Roman" w:cs="Times New Roman"/>
                <w:b/>
                <w:bCs/>
                <w:sz w:val="24"/>
                <w:szCs w:val="24"/>
              </w:rPr>
              <w:t>,</w:t>
            </w:r>
            <w:r w:rsidR="00CF709C">
              <w:rPr>
                <w:rFonts w:ascii="Times New Roman" w:eastAsia="Times New Roman" w:hAnsi="Times New Roman" w:cs="Times New Roman"/>
                <w:sz w:val="24"/>
                <w:szCs w:val="24"/>
              </w:rPr>
              <w:t xml:space="preserve"> </w:t>
            </w:r>
            <w:r w:rsidR="00CF709C" w:rsidRPr="00CF709C">
              <w:rPr>
                <w:rFonts w:ascii="Times New Roman" w:eastAsia="Times New Roman" w:hAnsi="Times New Roman" w:cs="Times New Roman"/>
                <w:b/>
                <w:bCs/>
                <w:sz w:val="24"/>
                <w:szCs w:val="24"/>
              </w:rPr>
              <w:t>kryetarët e Bashkive që i përkasin Partisë Demokratike</w:t>
            </w:r>
            <w:r w:rsidR="00CF709C">
              <w:rPr>
                <w:rFonts w:ascii="Times New Roman" w:eastAsia="Times New Roman" w:hAnsi="Times New Roman" w:cs="Times New Roman"/>
                <w:sz w:val="24"/>
                <w:szCs w:val="24"/>
              </w:rPr>
              <w:t>,</w:t>
            </w:r>
            <w:r w:rsidR="00D36B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ish-</w:t>
            </w:r>
            <w:r w:rsidR="00CF70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Presidentët,</w:t>
            </w:r>
            <w:r w:rsidR="00CF70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ish-Kryeministrat,</w:t>
            </w:r>
            <w:r w:rsidR="00CF70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ish-Kryetarët e Kuvendit dhe ish-Kryetarët e PDSH-së, që janë anëtarë të PDSH-së në momentin e m</w:t>
            </w:r>
            <w:r w:rsidR="00FF24D5">
              <w:rPr>
                <w:rFonts w:ascii="Times New Roman" w:eastAsia="Times New Roman" w:hAnsi="Times New Roman" w:cs="Times New Roman"/>
                <w:sz w:val="24"/>
                <w:szCs w:val="24"/>
              </w:rPr>
              <w:t xml:space="preserve">bledhjes së Këshillit Kombëtar, </w:t>
            </w:r>
            <w:r w:rsidR="00FF24D5" w:rsidRPr="00FF24D5">
              <w:rPr>
                <w:rFonts w:ascii="Times New Roman" w:eastAsia="Times New Roman" w:hAnsi="Times New Roman" w:cs="Times New Roman"/>
                <w:b/>
                <w:sz w:val="24"/>
                <w:szCs w:val="24"/>
              </w:rPr>
              <w:t xml:space="preserve">si </w:t>
            </w:r>
            <w:r w:rsidR="00FF24D5">
              <w:rPr>
                <w:rFonts w:ascii="Times New Roman" w:eastAsia="Times New Roman" w:hAnsi="Times New Roman" w:cs="Times New Roman"/>
                <w:b/>
                <w:sz w:val="24"/>
                <w:szCs w:val="24"/>
              </w:rPr>
              <w:t xml:space="preserve">dhe </w:t>
            </w:r>
            <w:r w:rsidR="00FF24D5" w:rsidRPr="00FF24D5">
              <w:rPr>
                <w:rFonts w:ascii="Times New Roman" w:eastAsia="Times New Roman" w:hAnsi="Times New Roman" w:cs="Times New Roman"/>
                <w:b/>
                <w:sz w:val="24"/>
                <w:szCs w:val="24"/>
              </w:rPr>
              <w:t>nj</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num</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r</w:t>
            </w:r>
            <w:r w:rsidR="00FF24D5">
              <w:rPr>
                <w:rFonts w:ascii="Times New Roman" w:eastAsia="Times New Roman" w:hAnsi="Times New Roman" w:cs="Times New Roman"/>
                <w:b/>
                <w:sz w:val="24"/>
                <w:szCs w:val="24"/>
              </w:rPr>
              <w:t xml:space="preserve"> i barabartë me</w:t>
            </w:r>
            <w:r w:rsidR="00FF24D5" w:rsidRPr="00FF24D5">
              <w:rPr>
                <w:rFonts w:ascii="Times New Roman" w:eastAsia="Times New Roman" w:hAnsi="Times New Roman" w:cs="Times New Roman"/>
                <w:b/>
                <w:sz w:val="24"/>
                <w:szCs w:val="24"/>
              </w:rPr>
              <w:t xml:space="preserve"> 10 % </w:t>
            </w:r>
            <w:r w:rsidR="00FF24D5">
              <w:rPr>
                <w:rFonts w:ascii="Times New Roman" w:eastAsia="Times New Roman" w:hAnsi="Times New Roman" w:cs="Times New Roman"/>
                <w:b/>
                <w:sz w:val="24"/>
                <w:szCs w:val="24"/>
              </w:rPr>
              <w:t>të</w:t>
            </w:r>
            <w:r w:rsidR="00FF24D5" w:rsidRPr="00FF24D5">
              <w:rPr>
                <w:rFonts w:ascii="Times New Roman" w:eastAsia="Times New Roman" w:hAnsi="Times New Roman" w:cs="Times New Roman"/>
                <w:b/>
                <w:sz w:val="24"/>
                <w:szCs w:val="24"/>
              </w:rPr>
              <w:t xml:space="preserve"> an</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tar</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ve t</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zgjedhur, t</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cil</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t vijn</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si propozime nga diaspora dhe emigracioni. Lista em</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rore e  tyre miratohet me vendim t</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Kryesis</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s</w:t>
            </w:r>
            <w:r w:rsidR="00FF24D5">
              <w:rPr>
                <w:rFonts w:ascii="Times New Roman" w:eastAsia="Times New Roman" w:hAnsi="Times New Roman" w:cs="Times New Roman"/>
                <w:b/>
                <w:sz w:val="24"/>
                <w:szCs w:val="24"/>
              </w:rPr>
              <w:t>ë</w:t>
            </w:r>
            <w:r w:rsidR="00FF24D5" w:rsidRPr="00FF24D5">
              <w:rPr>
                <w:rFonts w:ascii="Times New Roman" w:eastAsia="Times New Roman" w:hAnsi="Times New Roman" w:cs="Times New Roman"/>
                <w:b/>
                <w:sz w:val="24"/>
                <w:szCs w:val="24"/>
              </w:rPr>
              <w:t xml:space="preserve"> PDSH.</w:t>
            </w:r>
          </w:p>
          <w:p w14:paraId="7C23A500" w14:textId="77777777" w:rsidR="00147DF0" w:rsidRDefault="00147DF0" w:rsidP="00147DF0">
            <w:pPr>
              <w:rPr>
                <w:rFonts w:ascii="Times New Roman" w:eastAsia="Times New Roman" w:hAnsi="Times New Roman" w:cs="Times New Roman"/>
                <w:sz w:val="24"/>
                <w:szCs w:val="24"/>
              </w:rPr>
            </w:pPr>
            <w:r>
              <w:rPr>
                <w:rFonts w:ascii="Times New Roman" w:eastAsia="Times New Roman" w:hAnsi="Times New Roman" w:cs="Times New Roman"/>
                <w:sz w:val="24"/>
                <w:szCs w:val="24"/>
              </w:rPr>
              <w:t>2. Janë automatikisht kandidatë:</w:t>
            </w:r>
          </w:p>
          <w:p w14:paraId="45D65A9B" w14:textId="77777777" w:rsidR="00147DF0" w:rsidRDefault="00147DF0" w:rsidP="00CF709C">
            <w:pPr>
              <w:tabs>
                <w:tab w:val="left" w:pos="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anëtarët në detyrë të Kryesisë së Partisë;</w:t>
            </w:r>
            <w:r>
              <w:rPr>
                <w:rFonts w:ascii="Times New Roman" w:eastAsia="Times New Roman" w:hAnsi="Times New Roman" w:cs="Times New Roman"/>
                <w:sz w:val="24"/>
                <w:szCs w:val="24"/>
              </w:rPr>
              <w:br/>
            </w:r>
            <w:r w:rsidR="00CF709C">
              <w:rPr>
                <w:rFonts w:ascii="Times New Roman" w:eastAsia="Times New Roman" w:hAnsi="Times New Roman" w:cs="Times New Roman"/>
                <w:sz w:val="24"/>
                <w:szCs w:val="24"/>
              </w:rPr>
              <w:t>b</w:t>
            </w:r>
            <w:r>
              <w:rPr>
                <w:rFonts w:ascii="Times New Roman" w:eastAsia="Times New Roman" w:hAnsi="Times New Roman" w:cs="Times New Roman"/>
                <w:sz w:val="24"/>
                <w:szCs w:val="24"/>
              </w:rPr>
              <w:t>) ministrat në detyrë, anëtarë të PDSH-së;</w:t>
            </w:r>
            <w:r>
              <w:rPr>
                <w:rFonts w:ascii="Times New Roman" w:eastAsia="Times New Roman" w:hAnsi="Times New Roman" w:cs="Times New Roman"/>
                <w:sz w:val="24"/>
                <w:szCs w:val="24"/>
              </w:rPr>
              <w:br/>
            </w:r>
          </w:p>
          <w:p w14:paraId="4B5ED5F5" w14:textId="77777777" w:rsidR="00947DE8" w:rsidRDefault="00947DE8" w:rsidP="00CF709C">
            <w:pPr>
              <w:tabs>
                <w:tab w:val="left" w:pos="0"/>
              </w:tabs>
              <w:jc w:val="center"/>
              <w:rPr>
                <w:rFonts w:ascii="Times New Roman" w:eastAsia="Times New Roman" w:hAnsi="Times New Roman" w:cs="Times New Roman"/>
                <w:sz w:val="24"/>
                <w:szCs w:val="24"/>
              </w:rPr>
            </w:pPr>
          </w:p>
          <w:p w14:paraId="24E34A27" w14:textId="2DBD7073" w:rsidR="00947DE8" w:rsidRPr="00CF709C" w:rsidRDefault="00947DE8" w:rsidP="00947DE8">
            <w:pP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Të drejtën për t’i propozuar vendime Këshillit Kombëtar e kanë Kryetari i Partisë, Kryesia e Partisë, Kryetari i Këshillit Kombëtar, si dhe të paktën ¼  e anëtarëve të tij. Jo më pak se </w:t>
            </w:r>
            <w:r w:rsidRPr="00947DE8">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xml:space="preserve">e anëtarëve të Këshillit Kombëtar kanë të drejtën që, në çdo kohë, të propozojnë kandidatë alternativë për çdo </w:t>
            </w:r>
            <w:r>
              <w:rPr>
                <w:rFonts w:ascii="Times New Roman" w:eastAsia="Times New Roman" w:hAnsi="Times New Roman" w:cs="Times New Roman"/>
                <w:sz w:val="24"/>
                <w:szCs w:val="24"/>
              </w:rPr>
              <w:lastRenderedPageBreak/>
              <w:t>funksion politik që zgjidhet nga Këshilli Kombëtar. Vendimet e Këshillit Kombëtar merren me shumicë të thjeshtë. Në rastin e masave disiplinore, vendimet e Këshillit Kombëtar merren me 2/3 e votave. Mbledhjet e Këshillit Kombëtar nuk mund të zhvillohen pa praninë e më shumë se gjysmës së të gjithë anëtarëve.</w:t>
            </w:r>
          </w:p>
        </w:tc>
      </w:tr>
      <w:tr w:rsidR="00D36B5F" w14:paraId="61470C80" w14:textId="77777777" w:rsidTr="00D36B5F">
        <w:tc>
          <w:tcPr>
            <w:tcW w:w="4675" w:type="dxa"/>
          </w:tcPr>
          <w:p w14:paraId="4E4D10AA" w14:textId="08AF7DE2" w:rsidR="00D36B5F" w:rsidRPr="00576B9C" w:rsidRDefault="006A7E0B" w:rsidP="00D36B5F">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lastRenderedPageBreak/>
              <w:t>NENI</w:t>
            </w:r>
            <w:r w:rsidR="00D36B5F" w:rsidRPr="00576B9C">
              <w:rPr>
                <w:rFonts w:ascii="Times New Roman" w:eastAsia="Times New Roman" w:hAnsi="Times New Roman" w:cs="Times New Roman"/>
                <w:b/>
                <w:sz w:val="24"/>
                <w:szCs w:val="24"/>
              </w:rPr>
              <w:t xml:space="preserve"> 47</w:t>
            </w:r>
          </w:p>
          <w:p w14:paraId="7D852D2F" w14:textId="77777777" w:rsidR="00D36B5F" w:rsidRDefault="00D36B5F" w:rsidP="00D36B5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Kryesia e Partisë</w:t>
            </w:r>
          </w:p>
          <w:p w14:paraId="792365B2" w14:textId="77777777" w:rsidR="00D36B5F" w:rsidRDefault="00D36B5F" w:rsidP="00D36B5F">
            <w:pPr>
              <w:jc w:val="both"/>
              <w:rPr>
                <w:rFonts w:ascii="Times New Roman" w:eastAsia="Times New Roman" w:hAnsi="Times New Roman" w:cs="Times New Roman"/>
                <w:sz w:val="24"/>
                <w:szCs w:val="24"/>
              </w:rPr>
            </w:pPr>
          </w:p>
          <w:p w14:paraId="5E016728" w14:textId="77777777" w:rsidR="00D36B5F" w:rsidRDefault="00D36B5F" w:rsidP="00D36B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Kryesia e Partisë drejtohet nga Kryetari i Partisë dhe përbëhet nga:</w:t>
            </w:r>
          </w:p>
          <w:p w14:paraId="76DF4F5B" w14:textId="77777777" w:rsidR="00D36B5F" w:rsidRDefault="00D36B5F" w:rsidP="00D36B5F">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Kryetari i Partisë;</w:t>
            </w:r>
          </w:p>
          <w:p w14:paraId="6FF4507D" w14:textId="77777777" w:rsidR="00D36B5F" w:rsidRDefault="00D36B5F" w:rsidP="00D36B5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Dy nënkryetarët e Partisë, </w:t>
            </w:r>
          </w:p>
          <w:p w14:paraId="0AC0C420" w14:textId="77777777" w:rsidR="00D36B5F" w:rsidRDefault="00D36B5F" w:rsidP="00D36B5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Sekretari i Përgjithshëm;</w:t>
            </w:r>
          </w:p>
          <w:p w14:paraId="2030A4B7" w14:textId="77777777" w:rsidR="00D36B5F" w:rsidRDefault="00D36B5F" w:rsidP="00D36B5F">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Kryetari i Këshillit Kombëtar;.</w:t>
            </w:r>
          </w:p>
          <w:p w14:paraId="052BD6F4" w14:textId="77777777" w:rsidR="00D36B5F" w:rsidRDefault="00D36B5F" w:rsidP="00D36B5F">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Njëzet anëtarë të zgjedhur me votim të fshehtë nga Këshilli Kombëtar, sipas një liste të miratuar në Kryesinë e partisë me propozim të Kryetarit të Partisë ose kandidaturave të mbështetura nga </w:t>
            </w:r>
            <w:r>
              <w:rPr>
                <w:rFonts w:ascii="Times New Roman" w:eastAsia="Times New Roman" w:hAnsi="Times New Roman" w:cs="Times New Roman"/>
                <w:sz w:val="24"/>
                <w:szCs w:val="24"/>
              </w:rPr>
              <w:t>jo më pak se 15% e anëtarëve të Këshillit Kombëtar. Jo më pak se 30% e antarëve të zgjedhur të Kryesisë duhet të jenë nga gjinia më pak e përfaqësuar.</w:t>
            </w:r>
          </w:p>
          <w:p w14:paraId="7DE1F347" w14:textId="77777777" w:rsidR="00D36B5F" w:rsidRDefault="00D36B5F" w:rsidP="00D36B5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Anëtari i Kryesisë nuk mund të mbajë mandat tjetër përveç atyre të parashikuar në gërmat a), b), c) dhe d) të pikës 1 të këtij neni. </w:t>
            </w:r>
          </w:p>
          <w:p w14:paraId="642EA9AB" w14:textId="77777777" w:rsidR="00D36B5F" w:rsidRDefault="00D36B5F" w:rsidP="00CD2E30">
            <w:pPr>
              <w:tabs>
                <w:tab w:val="left" w:pos="0"/>
              </w:tabs>
              <w:jc w:val="center"/>
              <w:rPr>
                <w:sz w:val="28"/>
                <w:szCs w:val="28"/>
              </w:rPr>
            </w:pPr>
          </w:p>
        </w:tc>
        <w:tc>
          <w:tcPr>
            <w:tcW w:w="4675" w:type="dxa"/>
          </w:tcPr>
          <w:p w14:paraId="603EE42D" w14:textId="5DA669C7" w:rsidR="00D36B5F" w:rsidRPr="00576B9C" w:rsidRDefault="006A7E0B" w:rsidP="00D36B5F">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t xml:space="preserve">NENI </w:t>
            </w:r>
            <w:r w:rsidR="00D36B5F" w:rsidRPr="00576B9C">
              <w:rPr>
                <w:rFonts w:ascii="Times New Roman" w:eastAsia="Times New Roman" w:hAnsi="Times New Roman" w:cs="Times New Roman"/>
                <w:b/>
                <w:sz w:val="24"/>
                <w:szCs w:val="24"/>
              </w:rPr>
              <w:t>47</w:t>
            </w:r>
          </w:p>
          <w:p w14:paraId="67C47613" w14:textId="77777777" w:rsidR="00D36B5F" w:rsidRDefault="00D36B5F" w:rsidP="00D36B5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Kryesia e Partisë</w:t>
            </w:r>
          </w:p>
          <w:p w14:paraId="76F2AE09" w14:textId="77777777" w:rsidR="00D36B5F" w:rsidRDefault="00D36B5F" w:rsidP="00D36B5F">
            <w:pPr>
              <w:jc w:val="both"/>
              <w:rPr>
                <w:rFonts w:ascii="Times New Roman" w:eastAsia="Times New Roman" w:hAnsi="Times New Roman" w:cs="Times New Roman"/>
                <w:sz w:val="24"/>
                <w:szCs w:val="24"/>
              </w:rPr>
            </w:pPr>
          </w:p>
          <w:p w14:paraId="570B8821" w14:textId="77777777" w:rsidR="00D36B5F" w:rsidRDefault="00D36B5F" w:rsidP="00D36B5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Kryesia e Partisë drejtohet nga Kryetari i Partisë dhe përbëhet nga:</w:t>
            </w:r>
          </w:p>
          <w:p w14:paraId="70723360" w14:textId="77777777" w:rsidR="00D36B5F" w:rsidRDefault="00D36B5F" w:rsidP="00D36B5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Kryetari i Partisë;</w:t>
            </w:r>
          </w:p>
          <w:p w14:paraId="6829DE76" w14:textId="77777777" w:rsidR="00D36B5F" w:rsidRDefault="00D36B5F" w:rsidP="00D36B5F">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Dy nënkryetarët e Partisë, </w:t>
            </w:r>
          </w:p>
          <w:p w14:paraId="294846FC" w14:textId="77777777" w:rsidR="00D36B5F" w:rsidRDefault="00D36B5F" w:rsidP="00D36B5F">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Sekretari i Përgjithshëm;</w:t>
            </w:r>
          </w:p>
          <w:p w14:paraId="54D7FD86" w14:textId="77777777" w:rsidR="00D36B5F" w:rsidRDefault="00D36B5F" w:rsidP="00D36B5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Kryetari i Këshillit Kombëtar;.</w:t>
            </w:r>
          </w:p>
          <w:p w14:paraId="5AA27827" w14:textId="40187896" w:rsidR="00D36B5F" w:rsidRDefault="00D36B5F" w:rsidP="00D36B5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b/>
                <w:bCs/>
                <w:sz w:val="24"/>
                <w:szCs w:val="24"/>
              </w:rPr>
            </w:pPr>
            <w:r w:rsidRPr="00D36B5F">
              <w:rPr>
                <w:rFonts w:ascii="Times New Roman" w:eastAsia="Times New Roman" w:hAnsi="Times New Roman" w:cs="Times New Roman"/>
                <w:b/>
                <w:bCs/>
                <w:sz w:val="24"/>
                <w:szCs w:val="24"/>
              </w:rPr>
              <w:t xml:space="preserve">Kryetari i </w:t>
            </w:r>
            <w:r>
              <w:rPr>
                <w:rFonts w:ascii="Times New Roman" w:eastAsia="Times New Roman" w:hAnsi="Times New Roman" w:cs="Times New Roman"/>
                <w:b/>
                <w:bCs/>
                <w:sz w:val="24"/>
                <w:szCs w:val="24"/>
              </w:rPr>
              <w:t>Forumit Rinor të Partisë Demokratike</w:t>
            </w:r>
            <w:r w:rsidR="002E248D">
              <w:rPr>
                <w:rFonts w:ascii="Times New Roman" w:eastAsia="Times New Roman" w:hAnsi="Times New Roman" w:cs="Times New Roman"/>
                <w:b/>
                <w:bCs/>
                <w:sz w:val="24"/>
                <w:szCs w:val="24"/>
              </w:rPr>
              <w:t>;</w:t>
            </w:r>
          </w:p>
          <w:p w14:paraId="705618A1" w14:textId="3D28C9ED" w:rsidR="00D36B5F" w:rsidRPr="00D36B5F" w:rsidRDefault="00D36B5F" w:rsidP="00D36B5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Kryetarja e Lidhj</w:t>
            </w:r>
            <w:r w:rsidR="002E248D">
              <w:rPr>
                <w:rFonts w:ascii="Times New Roman" w:eastAsia="Times New Roman" w:hAnsi="Times New Roman" w:cs="Times New Roman"/>
                <w:b/>
                <w:bCs/>
                <w:sz w:val="24"/>
                <w:szCs w:val="24"/>
              </w:rPr>
              <w:t>es Demokratike të Gruas së Shqipërisë;</w:t>
            </w:r>
          </w:p>
          <w:p w14:paraId="7D25DE8F" w14:textId="201EDA1E" w:rsidR="00D36B5F" w:rsidRDefault="00D36B5F" w:rsidP="00D36B5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Njëzet anëtarë të zgjedhur me votim të fshehtë nga Këshilli Kombëtar, sipas një liste të miratuar në Kryesinë e partisë me propozim të Kryetarit të Partisë ose kandidaturave të mbështetura nga </w:t>
            </w:r>
            <w:r>
              <w:rPr>
                <w:rFonts w:ascii="Times New Roman" w:eastAsia="Times New Roman" w:hAnsi="Times New Roman" w:cs="Times New Roman"/>
                <w:sz w:val="24"/>
                <w:szCs w:val="24"/>
              </w:rPr>
              <w:t>jo më pak se 15% e anëtarëve të Këshillit Kombëtar. Jo më pak se 30% e antarëve të zgjedhur të Kryesisë duhet të jenë nga gjinia më pak e përfaqësuar.</w:t>
            </w:r>
          </w:p>
          <w:p w14:paraId="30D80ED5" w14:textId="28763FBB" w:rsidR="00D36B5F" w:rsidRDefault="00D36B5F" w:rsidP="00D36B5F">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Anëtari i Kryesisë nuk mund të mbajë</w:t>
            </w:r>
            <w:r w:rsidR="00173771">
              <w:rPr>
                <w:rFonts w:ascii="Times New Roman" w:eastAsia="Times New Roman" w:hAnsi="Times New Roman" w:cs="Times New Roman"/>
                <w:color w:val="000000"/>
                <w:sz w:val="24"/>
                <w:szCs w:val="24"/>
              </w:rPr>
              <w:t xml:space="preserve"> m</w:t>
            </w:r>
            <w:r w:rsidR="00A5029F">
              <w:rPr>
                <w:rFonts w:ascii="Times New Roman" w:eastAsia="Times New Roman" w:hAnsi="Times New Roman" w:cs="Times New Roman"/>
                <w:color w:val="000000"/>
                <w:sz w:val="24"/>
                <w:szCs w:val="24"/>
              </w:rPr>
              <w:t>ë</w:t>
            </w:r>
            <w:r w:rsidR="00173771">
              <w:rPr>
                <w:rFonts w:ascii="Times New Roman" w:eastAsia="Times New Roman" w:hAnsi="Times New Roman" w:cs="Times New Roman"/>
                <w:color w:val="000000"/>
                <w:sz w:val="24"/>
                <w:szCs w:val="24"/>
              </w:rPr>
              <w:t xml:space="preserve"> shum</w:t>
            </w:r>
            <w:r w:rsidR="00A5029F">
              <w:rPr>
                <w:rFonts w:ascii="Times New Roman" w:eastAsia="Times New Roman" w:hAnsi="Times New Roman" w:cs="Times New Roman"/>
                <w:color w:val="000000"/>
                <w:sz w:val="24"/>
                <w:szCs w:val="24"/>
              </w:rPr>
              <w:t>ë</w:t>
            </w:r>
            <w:r w:rsidR="00173771">
              <w:rPr>
                <w:rFonts w:ascii="Times New Roman" w:eastAsia="Times New Roman" w:hAnsi="Times New Roman" w:cs="Times New Roman"/>
                <w:color w:val="000000"/>
                <w:sz w:val="24"/>
                <w:szCs w:val="24"/>
              </w:rPr>
              <w:t xml:space="preserve"> se nj</w:t>
            </w:r>
            <w:r w:rsidR="00A5029F">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mandat tjetër përveç at</w:t>
            </w:r>
            <w:r w:rsidR="00173771">
              <w:rPr>
                <w:rFonts w:ascii="Times New Roman" w:eastAsia="Times New Roman" w:hAnsi="Times New Roman" w:cs="Times New Roman"/>
                <w:color w:val="000000"/>
                <w:sz w:val="24"/>
                <w:szCs w:val="24"/>
              </w:rPr>
              <w:t>ij t</w:t>
            </w:r>
            <w:r w:rsidR="00A5029F">
              <w:rPr>
                <w:rFonts w:ascii="Times New Roman" w:eastAsia="Times New Roman" w:hAnsi="Times New Roman" w:cs="Times New Roman"/>
                <w:color w:val="000000"/>
                <w:sz w:val="24"/>
                <w:szCs w:val="24"/>
              </w:rPr>
              <w:t>ë</w:t>
            </w:r>
            <w:r w:rsidR="00173771">
              <w:rPr>
                <w:rFonts w:ascii="Times New Roman" w:eastAsia="Times New Roman" w:hAnsi="Times New Roman" w:cs="Times New Roman"/>
                <w:color w:val="000000"/>
                <w:sz w:val="24"/>
                <w:szCs w:val="24"/>
              </w:rPr>
              <w:t xml:space="preserve"> fituar sipas k</w:t>
            </w:r>
            <w:r w:rsidR="00A5029F">
              <w:rPr>
                <w:rFonts w:ascii="Times New Roman" w:eastAsia="Times New Roman" w:hAnsi="Times New Roman" w:cs="Times New Roman"/>
                <w:color w:val="000000"/>
                <w:sz w:val="24"/>
                <w:szCs w:val="24"/>
              </w:rPr>
              <w:t>ë</w:t>
            </w:r>
            <w:r w:rsidR="00173771">
              <w:rPr>
                <w:rFonts w:ascii="Times New Roman" w:eastAsia="Times New Roman" w:hAnsi="Times New Roman" w:cs="Times New Roman"/>
                <w:color w:val="000000"/>
                <w:sz w:val="24"/>
                <w:szCs w:val="24"/>
              </w:rPr>
              <w:t>tij neni.</w:t>
            </w:r>
            <w:r>
              <w:rPr>
                <w:rFonts w:ascii="Times New Roman" w:eastAsia="Times New Roman" w:hAnsi="Times New Roman" w:cs="Times New Roman"/>
                <w:color w:val="000000"/>
                <w:sz w:val="24"/>
                <w:szCs w:val="24"/>
              </w:rPr>
              <w:t xml:space="preserve"> </w:t>
            </w:r>
          </w:p>
          <w:p w14:paraId="6D2FE3E7" w14:textId="77777777" w:rsidR="00D36B5F" w:rsidRDefault="00D36B5F" w:rsidP="00CD2E30">
            <w:pPr>
              <w:tabs>
                <w:tab w:val="left" w:pos="0"/>
              </w:tabs>
              <w:jc w:val="center"/>
              <w:rPr>
                <w:sz w:val="28"/>
                <w:szCs w:val="28"/>
              </w:rPr>
            </w:pPr>
          </w:p>
        </w:tc>
      </w:tr>
      <w:tr w:rsidR="006C5D6E" w14:paraId="25E470C6" w14:textId="77777777" w:rsidTr="00D36B5F">
        <w:tc>
          <w:tcPr>
            <w:tcW w:w="4675" w:type="dxa"/>
          </w:tcPr>
          <w:p w14:paraId="7C60BC46" w14:textId="77777777" w:rsidR="006C5D6E" w:rsidRDefault="006C5D6E" w:rsidP="006C5D6E">
            <w:pPr>
              <w:jc w:val="center"/>
              <w:rPr>
                <w:rFonts w:ascii="Times New Roman" w:eastAsia="Times New Roman" w:hAnsi="Times New Roman" w:cs="Times New Roman"/>
                <w:b/>
                <w:sz w:val="20"/>
                <w:szCs w:val="20"/>
              </w:rPr>
            </w:pPr>
          </w:p>
          <w:p w14:paraId="4759CDD2" w14:textId="77777777" w:rsidR="00432CD3" w:rsidRDefault="00432CD3" w:rsidP="006C5D6E">
            <w:pPr>
              <w:jc w:val="center"/>
              <w:rPr>
                <w:rFonts w:ascii="Times New Roman" w:eastAsia="Times New Roman" w:hAnsi="Times New Roman" w:cs="Times New Roman"/>
                <w:b/>
                <w:sz w:val="20"/>
                <w:szCs w:val="20"/>
              </w:rPr>
            </w:pPr>
          </w:p>
          <w:p w14:paraId="53915E64" w14:textId="77777777" w:rsidR="00432CD3" w:rsidRDefault="00432CD3" w:rsidP="006C5D6E">
            <w:pPr>
              <w:jc w:val="center"/>
              <w:rPr>
                <w:rFonts w:ascii="Times New Roman" w:eastAsia="Times New Roman" w:hAnsi="Times New Roman" w:cs="Times New Roman"/>
                <w:b/>
                <w:sz w:val="20"/>
                <w:szCs w:val="20"/>
              </w:rPr>
            </w:pPr>
          </w:p>
          <w:p w14:paraId="2A0951F0" w14:textId="77777777" w:rsidR="00432CD3" w:rsidRDefault="00432CD3" w:rsidP="006C5D6E">
            <w:pPr>
              <w:jc w:val="center"/>
              <w:rPr>
                <w:rFonts w:ascii="Times New Roman" w:eastAsia="Times New Roman" w:hAnsi="Times New Roman" w:cs="Times New Roman"/>
                <w:b/>
                <w:sz w:val="20"/>
                <w:szCs w:val="20"/>
              </w:rPr>
            </w:pPr>
          </w:p>
          <w:p w14:paraId="09A5DE79" w14:textId="77777777" w:rsidR="00432CD3" w:rsidRDefault="00432CD3" w:rsidP="006C5D6E">
            <w:pPr>
              <w:jc w:val="center"/>
              <w:rPr>
                <w:rFonts w:ascii="Times New Roman" w:eastAsia="Times New Roman" w:hAnsi="Times New Roman" w:cs="Times New Roman"/>
                <w:b/>
                <w:sz w:val="20"/>
                <w:szCs w:val="20"/>
              </w:rPr>
            </w:pPr>
          </w:p>
          <w:p w14:paraId="31E25094" w14:textId="77777777" w:rsidR="00432CD3" w:rsidRDefault="00432CD3" w:rsidP="006C5D6E">
            <w:pPr>
              <w:jc w:val="center"/>
              <w:rPr>
                <w:rFonts w:ascii="Times New Roman" w:eastAsia="Times New Roman" w:hAnsi="Times New Roman" w:cs="Times New Roman"/>
                <w:b/>
                <w:sz w:val="20"/>
                <w:szCs w:val="20"/>
              </w:rPr>
            </w:pPr>
          </w:p>
          <w:p w14:paraId="1572777B" w14:textId="77777777" w:rsidR="00432CD3" w:rsidRDefault="00432CD3" w:rsidP="006C5D6E">
            <w:pPr>
              <w:jc w:val="center"/>
              <w:rPr>
                <w:rFonts w:ascii="Times New Roman" w:eastAsia="Times New Roman" w:hAnsi="Times New Roman" w:cs="Times New Roman"/>
                <w:b/>
                <w:sz w:val="20"/>
                <w:szCs w:val="20"/>
              </w:rPr>
            </w:pPr>
          </w:p>
          <w:p w14:paraId="37B84D97" w14:textId="77777777" w:rsidR="00432CD3" w:rsidRDefault="00432CD3" w:rsidP="006C5D6E">
            <w:pPr>
              <w:jc w:val="center"/>
              <w:rPr>
                <w:rFonts w:ascii="Times New Roman" w:eastAsia="Times New Roman" w:hAnsi="Times New Roman" w:cs="Times New Roman"/>
                <w:b/>
                <w:sz w:val="20"/>
                <w:szCs w:val="20"/>
              </w:rPr>
            </w:pPr>
          </w:p>
          <w:p w14:paraId="7F07A195" w14:textId="77777777" w:rsidR="00432CD3" w:rsidRDefault="00432CD3" w:rsidP="006C5D6E">
            <w:pPr>
              <w:jc w:val="center"/>
              <w:rPr>
                <w:rFonts w:ascii="Times New Roman" w:eastAsia="Times New Roman" w:hAnsi="Times New Roman" w:cs="Times New Roman"/>
                <w:b/>
                <w:sz w:val="20"/>
                <w:szCs w:val="20"/>
              </w:rPr>
            </w:pPr>
          </w:p>
          <w:p w14:paraId="3286A41C" w14:textId="77777777" w:rsidR="00432CD3" w:rsidRDefault="00432CD3" w:rsidP="006C5D6E">
            <w:pPr>
              <w:jc w:val="center"/>
              <w:rPr>
                <w:rFonts w:ascii="Times New Roman" w:eastAsia="Times New Roman" w:hAnsi="Times New Roman" w:cs="Times New Roman"/>
                <w:b/>
                <w:sz w:val="20"/>
                <w:szCs w:val="20"/>
              </w:rPr>
            </w:pPr>
          </w:p>
          <w:p w14:paraId="62FD30DC" w14:textId="77777777" w:rsidR="00432CD3" w:rsidRDefault="00432CD3" w:rsidP="006C5D6E">
            <w:pPr>
              <w:jc w:val="center"/>
              <w:rPr>
                <w:rFonts w:ascii="Times New Roman" w:eastAsia="Times New Roman" w:hAnsi="Times New Roman" w:cs="Times New Roman"/>
                <w:b/>
                <w:sz w:val="20"/>
                <w:szCs w:val="20"/>
              </w:rPr>
            </w:pPr>
          </w:p>
          <w:p w14:paraId="40A1BE63" w14:textId="77777777" w:rsidR="00432CD3" w:rsidRDefault="00432CD3" w:rsidP="006C5D6E">
            <w:pPr>
              <w:jc w:val="center"/>
              <w:rPr>
                <w:rFonts w:ascii="Times New Roman" w:eastAsia="Times New Roman" w:hAnsi="Times New Roman" w:cs="Times New Roman"/>
                <w:b/>
                <w:sz w:val="20"/>
                <w:szCs w:val="20"/>
              </w:rPr>
            </w:pPr>
          </w:p>
          <w:p w14:paraId="4677787A" w14:textId="26485997" w:rsidR="00432CD3" w:rsidRDefault="00432CD3" w:rsidP="006C5D6E">
            <w:pPr>
              <w:jc w:val="center"/>
              <w:rPr>
                <w:rFonts w:ascii="Times New Roman" w:eastAsia="Times New Roman" w:hAnsi="Times New Roman" w:cs="Times New Roman"/>
                <w:b/>
                <w:sz w:val="20"/>
                <w:szCs w:val="20"/>
              </w:rPr>
            </w:pPr>
          </w:p>
        </w:tc>
        <w:tc>
          <w:tcPr>
            <w:tcW w:w="4675" w:type="dxa"/>
          </w:tcPr>
          <w:p w14:paraId="550E9F2C" w14:textId="3205DBC7" w:rsidR="00432CD3" w:rsidRPr="006A7E0B" w:rsidRDefault="00432CD3" w:rsidP="006C5D6E">
            <w:pPr>
              <w:jc w:val="center"/>
              <w:rPr>
                <w:rFonts w:ascii="Times New Roman" w:eastAsia="Times New Roman" w:hAnsi="Times New Roman" w:cs="Times New Roman"/>
                <w:b/>
                <w:sz w:val="24"/>
                <w:szCs w:val="24"/>
              </w:rPr>
            </w:pPr>
            <w:r w:rsidRPr="006A7E0B">
              <w:rPr>
                <w:rFonts w:ascii="Times New Roman" w:eastAsia="Times New Roman" w:hAnsi="Times New Roman" w:cs="Times New Roman"/>
                <w:b/>
                <w:sz w:val="24"/>
                <w:szCs w:val="24"/>
              </w:rPr>
              <w:lastRenderedPageBreak/>
              <w:t>Pas nenit 55 shtohet neni</w:t>
            </w:r>
          </w:p>
          <w:p w14:paraId="0CC2E795" w14:textId="77777777" w:rsidR="00432CD3" w:rsidRDefault="00432CD3" w:rsidP="006C5D6E">
            <w:pPr>
              <w:jc w:val="center"/>
              <w:rPr>
                <w:rFonts w:ascii="Times New Roman" w:eastAsia="Times New Roman" w:hAnsi="Times New Roman" w:cs="Times New Roman"/>
                <w:b/>
                <w:sz w:val="20"/>
                <w:szCs w:val="20"/>
              </w:rPr>
            </w:pPr>
          </w:p>
          <w:p w14:paraId="4DE69313" w14:textId="77777777" w:rsidR="006C5D6E" w:rsidRPr="00AD68E8" w:rsidRDefault="00432CD3" w:rsidP="006C5D6E">
            <w:pPr>
              <w:jc w:val="center"/>
              <w:rPr>
                <w:rFonts w:ascii="Times New Roman" w:eastAsia="Times New Roman" w:hAnsi="Times New Roman" w:cs="Times New Roman"/>
                <w:b/>
                <w:sz w:val="24"/>
                <w:szCs w:val="24"/>
              </w:rPr>
            </w:pPr>
            <w:r w:rsidRPr="00AD68E8">
              <w:rPr>
                <w:rFonts w:ascii="Times New Roman" w:eastAsia="Times New Roman" w:hAnsi="Times New Roman" w:cs="Times New Roman"/>
                <w:b/>
                <w:sz w:val="24"/>
                <w:szCs w:val="24"/>
              </w:rPr>
              <w:t>Neni 55/1</w:t>
            </w:r>
          </w:p>
          <w:p w14:paraId="65D2F66D" w14:textId="17AD244F" w:rsidR="00432CD3" w:rsidRDefault="00432CD3" w:rsidP="00432CD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Aparati</w:t>
            </w:r>
            <w:r w:rsidR="005B3749">
              <w:rPr>
                <w:rFonts w:ascii="Times New Roman" w:eastAsia="Times New Roman" w:hAnsi="Times New Roman" w:cs="Times New Roman"/>
                <w:b/>
                <w:sz w:val="24"/>
                <w:szCs w:val="24"/>
              </w:rPr>
              <w:t xml:space="preserve"> qendror a</w:t>
            </w:r>
            <w:r>
              <w:rPr>
                <w:rFonts w:ascii="Times New Roman" w:eastAsia="Times New Roman" w:hAnsi="Times New Roman" w:cs="Times New Roman"/>
                <w:b/>
                <w:sz w:val="24"/>
                <w:szCs w:val="24"/>
              </w:rPr>
              <w:t>dministrativ</w:t>
            </w:r>
            <w:r w:rsidR="005B3749">
              <w:rPr>
                <w:rFonts w:ascii="Times New Roman" w:eastAsia="Times New Roman" w:hAnsi="Times New Roman" w:cs="Times New Roman"/>
                <w:b/>
                <w:sz w:val="24"/>
                <w:szCs w:val="24"/>
              </w:rPr>
              <w:t xml:space="preserve"> i partis</w:t>
            </w:r>
            <w:r w:rsidR="00A5029F">
              <w:rPr>
                <w:rFonts w:ascii="Times New Roman" w:eastAsia="Times New Roman" w:hAnsi="Times New Roman" w:cs="Times New Roman"/>
                <w:b/>
                <w:sz w:val="24"/>
                <w:szCs w:val="24"/>
              </w:rPr>
              <w:t>ë</w:t>
            </w:r>
          </w:p>
          <w:p w14:paraId="6944B12D" w14:textId="77777777" w:rsidR="00432CD3" w:rsidRDefault="00432CD3" w:rsidP="00432CD3">
            <w:pPr>
              <w:jc w:val="both"/>
              <w:rPr>
                <w:rFonts w:ascii="Times New Roman" w:eastAsia="Times New Roman" w:hAnsi="Times New Roman" w:cs="Times New Roman"/>
                <w:sz w:val="24"/>
                <w:szCs w:val="24"/>
              </w:rPr>
            </w:pPr>
          </w:p>
          <w:p w14:paraId="0B4DF5AD" w14:textId="630D291B" w:rsidR="00432CD3" w:rsidRDefault="00432CD3" w:rsidP="00432C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përputhje me mundësitë e saj financiare, </w:t>
            </w:r>
            <w:r w:rsidR="005B3749">
              <w:rPr>
                <w:rFonts w:ascii="Times New Roman" w:eastAsia="Times New Roman" w:hAnsi="Times New Roman" w:cs="Times New Roman"/>
                <w:sz w:val="24"/>
                <w:szCs w:val="24"/>
              </w:rPr>
              <w:t xml:space="preserve">Partia Demokratike </w:t>
            </w:r>
            <w:r>
              <w:rPr>
                <w:rFonts w:ascii="Times New Roman" w:eastAsia="Times New Roman" w:hAnsi="Times New Roman" w:cs="Times New Roman"/>
                <w:sz w:val="24"/>
                <w:szCs w:val="24"/>
              </w:rPr>
              <w:t xml:space="preserve">ndërton aparatin e saj </w:t>
            </w:r>
            <w:r w:rsidR="005B3749">
              <w:rPr>
                <w:rFonts w:ascii="Times New Roman" w:eastAsia="Times New Roman" w:hAnsi="Times New Roman" w:cs="Times New Roman"/>
                <w:sz w:val="24"/>
                <w:szCs w:val="24"/>
              </w:rPr>
              <w:t xml:space="preserve"> </w:t>
            </w:r>
            <w:r w:rsidR="005B3749">
              <w:rPr>
                <w:rFonts w:ascii="Times New Roman" w:eastAsia="Times New Roman" w:hAnsi="Times New Roman" w:cs="Times New Roman"/>
                <w:sz w:val="24"/>
                <w:szCs w:val="24"/>
              </w:rPr>
              <w:lastRenderedPageBreak/>
              <w:t xml:space="preserve">qendror </w:t>
            </w:r>
            <w:r>
              <w:rPr>
                <w:rFonts w:ascii="Times New Roman" w:eastAsia="Times New Roman" w:hAnsi="Times New Roman" w:cs="Times New Roman"/>
                <w:sz w:val="24"/>
                <w:szCs w:val="24"/>
              </w:rPr>
              <w:t>administrativ i cili funksionon sipas një rregulloreje të brendshme.</w:t>
            </w:r>
            <w:r w:rsidR="005B3749">
              <w:rPr>
                <w:rFonts w:ascii="Times New Roman" w:eastAsia="Times New Roman" w:hAnsi="Times New Roman" w:cs="Times New Roman"/>
                <w:sz w:val="24"/>
                <w:szCs w:val="24"/>
              </w:rPr>
              <w:t xml:space="preserve"> Aparati qendror administrativ</w:t>
            </w:r>
            <w:r w:rsidR="001C1870">
              <w:rPr>
                <w:rFonts w:ascii="Times New Roman" w:eastAsia="Times New Roman" w:hAnsi="Times New Roman" w:cs="Times New Roman"/>
                <w:sz w:val="24"/>
                <w:szCs w:val="24"/>
              </w:rPr>
              <w:t xml:space="preserve"> drejtohet</w:t>
            </w:r>
            <w:r w:rsidR="005B3749">
              <w:rPr>
                <w:rFonts w:ascii="Times New Roman" w:eastAsia="Times New Roman" w:hAnsi="Times New Roman" w:cs="Times New Roman"/>
                <w:sz w:val="24"/>
                <w:szCs w:val="24"/>
              </w:rPr>
              <w:t xml:space="preserve"> nga Administratori i P</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rgjithsh</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m i Partis</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 xml:space="preserve">, i cili emëron dhe shkarkon personelin e kësaj administrate. </w:t>
            </w:r>
            <w:r w:rsidR="001C1870">
              <w:rPr>
                <w:rFonts w:ascii="Times New Roman" w:eastAsia="Times New Roman" w:hAnsi="Times New Roman" w:cs="Times New Roman"/>
                <w:sz w:val="24"/>
                <w:szCs w:val="24"/>
              </w:rPr>
              <w:t>Struktura e  aparatit qendror administrativ p</w:t>
            </w:r>
            <w:r w:rsidR="00A127B7">
              <w:rPr>
                <w:rFonts w:ascii="Times New Roman" w:eastAsia="Times New Roman" w:hAnsi="Times New Roman" w:cs="Times New Roman"/>
                <w:sz w:val="24"/>
                <w:szCs w:val="24"/>
              </w:rPr>
              <w:t>ë</w:t>
            </w:r>
            <w:r w:rsidR="001C1870">
              <w:rPr>
                <w:rFonts w:ascii="Times New Roman" w:eastAsia="Times New Roman" w:hAnsi="Times New Roman" w:cs="Times New Roman"/>
                <w:sz w:val="24"/>
                <w:szCs w:val="24"/>
              </w:rPr>
              <w:t>rcaktohet me vendim t</w:t>
            </w:r>
            <w:r w:rsidR="00A127B7">
              <w:rPr>
                <w:rFonts w:ascii="Times New Roman" w:eastAsia="Times New Roman" w:hAnsi="Times New Roman" w:cs="Times New Roman"/>
                <w:sz w:val="24"/>
                <w:szCs w:val="24"/>
              </w:rPr>
              <w:t>ë</w:t>
            </w:r>
            <w:r w:rsidR="001C1870">
              <w:rPr>
                <w:rFonts w:ascii="Times New Roman" w:eastAsia="Times New Roman" w:hAnsi="Times New Roman" w:cs="Times New Roman"/>
                <w:sz w:val="24"/>
                <w:szCs w:val="24"/>
              </w:rPr>
              <w:t xml:space="preserve"> Kryesis</w:t>
            </w:r>
            <w:r w:rsidR="00A127B7">
              <w:rPr>
                <w:rFonts w:ascii="Times New Roman" w:eastAsia="Times New Roman" w:hAnsi="Times New Roman" w:cs="Times New Roman"/>
                <w:sz w:val="24"/>
                <w:szCs w:val="24"/>
              </w:rPr>
              <w:t>ë</w:t>
            </w:r>
            <w:r w:rsidR="001C1870">
              <w:rPr>
                <w:rFonts w:ascii="Times New Roman" w:eastAsia="Times New Roman" w:hAnsi="Times New Roman" w:cs="Times New Roman"/>
                <w:sz w:val="24"/>
                <w:szCs w:val="24"/>
              </w:rPr>
              <w:t xml:space="preserve"> s</w:t>
            </w:r>
            <w:r w:rsidR="00A127B7">
              <w:rPr>
                <w:rFonts w:ascii="Times New Roman" w:eastAsia="Times New Roman" w:hAnsi="Times New Roman" w:cs="Times New Roman"/>
                <w:sz w:val="24"/>
                <w:szCs w:val="24"/>
              </w:rPr>
              <w:t>ë</w:t>
            </w:r>
            <w:r w:rsidR="001C1870">
              <w:rPr>
                <w:rFonts w:ascii="Times New Roman" w:eastAsia="Times New Roman" w:hAnsi="Times New Roman" w:cs="Times New Roman"/>
                <w:sz w:val="24"/>
                <w:szCs w:val="24"/>
              </w:rPr>
              <w:t xml:space="preserve"> Partis</w:t>
            </w:r>
            <w:r w:rsidR="00A127B7">
              <w:rPr>
                <w:rFonts w:ascii="Times New Roman" w:eastAsia="Times New Roman" w:hAnsi="Times New Roman" w:cs="Times New Roman"/>
                <w:sz w:val="24"/>
                <w:szCs w:val="24"/>
              </w:rPr>
              <w:t>ë</w:t>
            </w:r>
            <w:r w:rsidR="001C1870">
              <w:rPr>
                <w:rFonts w:ascii="Times New Roman" w:eastAsia="Times New Roman" w:hAnsi="Times New Roman" w:cs="Times New Roman"/>
                <w:sz w:val="24"/>
                <w:szCs w:val="24"/>
              </w:rPr>
              <w:t xml:space="preserve">. </w:t>
            </w:r>
            <w:r w:rsidR="005B3749">
              <w:rPr>
                <w:rFonts w:ascii="Times New Roman" w:eastAsia="Times New Roman" w:hAnsi="Times New Roman" w:cs="Times New Roman"/>
                <w:sz w:val="24"/>
                <w:szCs w:val="24"/>
              </w:rPr>
              <w:t>Administratori i P</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rgjithsh</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m  em</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rohet dhe shkarkohet me vendim t</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 xml:space="preserve"> Kryesis</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 xml:space="preserve"> s</w:t>
            </w:r>
            <w:r w:rsidR="006F2161">
              <w:rPr>
                <w:rFonts w:ascii="Times New Roman" w:eastAsia="Times New Roman" w:hAnsi="Times New Roman" w:cs="Times New Roman"/>
                <w:sz w:val="24"/>
                <w:szCs w:val="24"/>
              </w:rPr>
              <w:t xml:space="preserve">ë </w:t>
            </w:r>
            <w:r w:rsidR="005B3749">
              <w:rPr>
                <w:rFonts w:ascii="Times New Roman" w:eastAsia="Times New Roman" w:hAnsi="Times New Roman" w:cs="Times New Roman"/>
                <w:sz w:val="24"/>
                <w:szCs w:val="24"/>
              </w:rPr>
              <w:t>Partis</w:t>
            </w:r>
            <w:r w:rsidR="00A5029F">
              <w:rPr>
                <w:rFonts w:ascii="Times New Roman" w:eastAsia="Times New Roman" w:hAnsi="Times New Roman" w:cs="Times New Roman"/>
                <w:sz w:val="24"/>
                <w:szCs w:val="24"/>
              </w:rPr>
              <w:t>ë</w:t>
            </w:r>
            <w:r w:rsidR="005B3749">
              <w:rPr>
                <w:rFonts w:ascii="Times New Roman" w:eastAsia="Times New Roman" w:hAnsi="Times New Roman" w:cs="Times New Roman"/>
                <w:sz w:val="24"/>
                <w:szCs w:val="24"/>
              </w:rPr>
              <w:t>.</w:t>
            </w:r>
          </w:p>
          <w:p w14:paraId="48D697A8" w14:textId="77777777" w:rsidR="00432CD3" w:rsidRDefault="00432CD3" w:rsidP="00432CD3">
            <w:pPr>
              <w:ind w:firstLine="720"/>
              <w:jc w:val="both"/>
              <w:rPr>
                <w:rFonts w:ascii="Times New Roman" w:eastAsia="Times New Roman" w:hAnsi="Times New Roman" w:cs="Times New Roman"/>
                <w:sz w:val="24"/>
                <w:szCs w:val="24"/>
              </w:rPr>
            </w:pPr>
          </w:p>
          <w:p w14:paraId="7055C7F2" w14:textId="25CD3E95" w:rsidR="00432CD3" w:rsidRDefault="00432CD3" w:rsidP="006C5D6E">
            <w:pPr>
              <w:jc w:val="center"/>
              <w:rPr>
                <w:rFonts w:ascii="Times New Roman" w:eastAsia="Times New Roman" w:hAnsi="Times New Roman" w:cs="Times New Roman"/>
                <w:b/>
                <w:sz w:val="20"/>
                <w:szCs w:val="20"/>
              </w:rPr>
            </w:pPr>
          </w:p>
        </w:tc>
      </w:tr>
      <w:tr w:rsidR="00A127B7" w14:paraId="42B8A2F7" w14:textId="77777777" w:rsidTr="00D36B5F">
        <w:tc>
          <w:tcPr>
            <w:tcW w:w="4675" w:type="dxa"/>
          </w:tcPr>
          <w:p w14:paraId="271C3189" w14:textId="77777777" w:rsidR="00A127B7" w:rsidRDefault="00A127B7" w:rsidP="00A127B7">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DISPOZITA TRANZITORE</w:t>
            </w:r>
          </w:p>
          <w:p w14:paraId="7FA50D69" w14:textId="77777777" w:rsidR="00A127B7" w:rsidRDefault="00A127B7" w:rsidP="00A127B7">
            <w:pPr>
              <w:ind w:firstLine="720"/>
              <w:jc w:val="center"/>
              <w:rPr>
                <w:rFonts w:ascii="Times New Roman" w:eastAsia="Times New Roman" w:hAnsi="Times New Roman" w:cs="Times New Roman"/>
                <w:sz w:val="24"/>
                <w:szCs w:val="24"/>
              </w:rPr>
            </w:pPr>
          </w:p>
          <w:p w14:paraId="7A0081A2" w14:textId="23894D15" w:rsidR="00A127B7" w:rsidRPr="00576B9C" w:rsidRDefault="006A7E0B" w:rsidP="00A127B7">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t>NENI</w:t>
            </w:r>
            <w:r w:rsidR="00A127B7" w:rsidRPr="00576B9C">
              <w:rPr>
                <w:rFonts w:ascii="Times New Roman" w:eastAsia="Times New Roman" w:hAnsi="Times New Roman" w:cs="Times New Roman"/>
                <w:b/>
                <w:sz w:val="24"/>
                <w:szCs w:val="24"/>
              </w:rPr>
              <w:t xml:space="preserve"> 64</w:t>
            </w:r>
          </w:p>
          <w:p w14:paraId="007A13E0" w14:textId="14352AD6" w:rsidR="00A127B7" w:rsidRDefault="00A127B7" w:rsidP="00A127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Komisioni i Përkohshëm i Rithemelimit</w:t>
            </w:r>
          </w:p>
          <w:p w14:paraId="56B901E6" w14:textId="77777777" w:rsidR="00392EA3" w:rsidRDefault="00392EA3" w:rsidP="00A127B7">
            <w:pPr>
              <w:jc w:val="center"/>
              <w:rPr>
                <w:rFonts w:ascii="Times New Roman" w:eastAsia="Times New Roman" w:hAnsi="Times New Roman" w:cs="Times New Roman"/>
                <w:sz w:val="24"/>
                <w:szCs w:val="24"/>
              </w:rPr>
            </w:pPr>
          </w:p>
          <w:p w14:paraId="66591AC4" w14:textId="77777777" w:rsidR="00A127B7" w:rsidRDefault="00A127B7" w:rsidP="00A12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Menjëherë pas hyrjes në fuqi të këtij Statuti dhe deri në përfundim të konstituimit të organeve të reja sipas tij, por jo më shumë se për katër muaj, drejtimi ekzekutiv i partisë bëhet nga Komisioni i Përkohshëm i Rithemelimit. </w:t>
            </w:r>
          </w:p>
          <w:p w14:paraId="0364B95C" w14:textId="77777777" w:rsidR="00A127B7" w:rsidRDefault="00A127B7" w:rsidP="00A127B7">
            <w:pPr>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2. Komisioni i Përkohshëm i Rithemelimit përbëhet nga 29 anëtarë të cilët zgjidhen nga Kuvendi Kombëtar, mes personaliteteve me kontribute dhe autoritet të padiskutueshëm në PDSH. Ky Komision ushtron të gjitha kompetencat të cilat sipas këtij statuti i takojnë organeve qendrore të Partisë, me përjashtim të atyre që i takojnë Kuvendit Kombëtar.</w:t>
            </w:r>
          </w:p>
          <w:p w14:paraId="4A27A96E" w14:textId="77777777" w:rsidR="00A127B7" w:rsidRDefault="00A127B7" w:rsidP="00A12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Komisioni i Përkohshëm i Rithemelimit vetëmblidhet pas miratimit të këtij statuti dhe zgjedhjes së anëtarëve të tij nga Kuvendi Kombëtar. Ai përfundon ushtrimin e kompetencave të një organi qendror, sapo konstituohet rregullisht organi përkatës sipas parashikimeve të këtij Statuti.</w:t>
            </w:r>
          </w:p>
          <w:p w14:paraId="6E9BC4D6" w14:textId="77777777" w:rsidR="00A127B7" w:rsidRDefault="00A127B7" w:rsidP="00A12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Komisioni i Përkohshëm i Rithemelimit, përgjatë periudhës së funksionimit të tij, është përgjegjës veçanërisht për organizimin dhe mbarëvajtjen e proceseve zgjedhore apo referendare në cilindo nivel të organizimit të PDSH.</w:t>
            </w:r>
          </w:p>
          <w:p w14:paraId="20C7EBA8" w14:textId="5AADD156" w:rsidR="00A127B7" w:rsidRDefault="00A127B7" w:rsidP="00A127B7">
            <w:pPr>
              <w:jc w:val="center"/>
              <w:rPr>
                <w:rFonts w:ascii="Times New Roman" w:eastAsia="Times New Roman" w:hAnsi="Times New Roman" w:cs="Times New Roman"/>
                <w:b/>
                <w:sz w:val="20"/>
                <w:szCs w:val="20"/>
              </w:rPr>
            </w:pPr>
          </w:p>
        </w:tc>
        <w:tc>
          <w:tcPr>
            <w:tcW w:w="4675" w:type="dxa"/>
          </w:tcPr>
          <w:p w14:paraId="6BC9D076" w14:textId="77777777" w:rsidR="00A127B7" w:rsidRDefault="00A127B7" w:rsidP="00A127B7">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DISPOZITA TRANZITORE</w:t>
            </w:r>
          </w:p>
          <w:p w14:paraId="384F2200" w14:textId="77777777" w:rsidR="00A127B7" w:rsidRDefault="00A127B7" w:rsidP="00A127B7">
            <w:pPr>
              <w:ind w:firstLine="720"/>
              <w:jc w:val="center"/>
              <w:rPr>
                <w:rFonts w:ascii="Times New Roman" w:eastAsia="Times New Roman" w:hAnsi="Times New Roman" w:cs="Times New Roman"/>
                <w:sz w:val="24"/>
                <w:szCs w:val="24"/>
              </w:rPr>
            </w:pPr>
          </w:p>
          <w:p w14:paraId="4ED81977" w14:textId="05555D74" w:rsidR="00A127B7" w:rsidRPr="00576B9C" w:rsidRDefault="006A7E0B" w:rsidP="00A127B7">
            <w:pPr>
              <w:jc w:val="center"/>
              <w:rPr>
                <w:rFonts w:ascii="Times New Roman" w:eastAsia="Times New Roman" w:hAnsi="Times New Roman" w:cs="Times New Roman"/>
                <w:b/>
                <w:sz w:val="24"/>
                <w:szCs w:val="24"/>
              </w:rPr>
            </w:pPr>
            <w:r w:rsidRPr="00576B9C">
              <w:rPr>
                <w:rFonts w:ascii="Times New Roman" w:eastAsia="Times New Roman" w:hAnsi="Times New Roman" w:cs="Times New Roman"/>
                <w:b/>
                <w:sz w:val="24"/>
                <w:szCs w:val="24"/>
              </w:rPr>
              <w:t>NENI</w:t>
            </w:r>
            <w:r w:rsidR="00A127B7" w:rsidRPr="00576B9C">
              <w:rPr>
                <w:rFonts w:ascii="Times New Roman" w:eastAsia="Times New Roman" w:hAnsi="Times New Roman" w:cs="Times New Roman"/>
                <w:b/>
                <w:sz w:val="24"/>
                <w:szCs w:val="24"/>
              </w:rPr>
              <w:t xml:space="preserve"> 64</w:t>
            </w:r>
          </w:p>
          <w:p w14:paraId="5355BE4D" w14:textId="77777777" w:rsidR="00A127B7" w:rsidRDefault="00A127B7" w:rsidP="00A127B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Komisioni i Përkohshëm i Rithemelimit</w:t>
            </w:r>
          </w:p>
          <w:p w14:paraId="02F88C90" w14:textId="77777777" w:rsidR="00392EA3" w:rsidRDefault="00392EA3" w:rsidP="00A127B7">
            <w:pPr>
              <w:jc w:val="both"/>
              <w:rPr>
                <w:rFonts w:ascii="Times New Roman" w:eastAsia="Times New Roman" w:hAnsi="Times New Roman" w:cs="Times New Roman"/>
                <w:sz w:val="24"/>
                <w:szCs w:val="24"/>
              </w:rPr>
            </w:pPr>
          </w:p>
          <w:p w14:paraId="1B72622C" w14:textId="283F12C1" w:rsidR="00A127B7" w:rsidRDefault="00A127B7" w:rsidP="00A12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Menjëherë pas hyrjes në fuqi të këtij Statuti dhe deri në për</w:t>
            </w:r>
            <w:r w:rsidR="004074A6">
              <w:rPr>
                <w:rFonts w:ascii="Times New Roman" w:eastAsia="Times New Roman" w:hAnsi="Times New Roman" w:cs="Times New Roman"/>
                <w:sz w:val="24"/>
                <w:szCs w:val="24"/>
              </w:rPr>
              <w:t>fundim të zgjedhjes së Kryesis</w:t>
            </w:r>
            <w:r w:rsidR="00650982">
              <w:rPr>
                <w:rFonts w:ascii="Times New Roman" w:eastAsia="Times New Roman" w:hAnsi="Times New Roman" w:cs="Times New Roman"/>
                <w:sz w:val="24"/>
                <w:szCs w:val="24"/>
              </w:rPr>
              <w:t>ë</w:t>
            </w:r>
            <w:r w:rsidR="004074A6">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ë PDSH, drejtimi ekzekutiv i partisë bëhet nga Komisioni i Përkohshëm i Rithemelimit. </w:t>
            </w:r>
          </w:p>
          <w:p w14:paraId="3F53C5B8" w14:textId="77777777" w:rsidR="00392EA3" w:rsidRDefault="00392EA3" w:rsidP="00A127B7">
            <w:pPr>
              <w:jc w:val="center"/>
              <w:rPr>
                <w:rFonts w:ascii="Times New Roman" w:eastAsia="Times New Roman" w:hAnsi="Times New Roman" w:cs="Times New Roman"/>
                <w:sz w:val="24"/>
                <w:szCs w:val="24"/>
              </w:rPr>
            </w:pPr>
          </w:p>
          <w:p w14:paraId="30A84700" w14:textId="59BF50A6" w:rsidR="00A127B7" w:rsidRDefault="00A127B7" w:rsidP="00392EA3">
            <w:pPr>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2. Mandati i Komisionit të Përkohshëm të Rithemelimit, përfundon në</w:t>
            </w:r>
            <w:r w:rsidR="00960334">
              <w:rPr>
                <w:rFonts w:ascii="Times New Roman" w:eastAsia="Times New Roman" w:hAnsi="Times New Roman" w:cs="Times New Roman"/>
                <w:sz w:val="24"/>
                <w:szCs w:val="24"/>
              </w:rPr>
              <w:t xml:space="preserve"> momentin që zgjidhet </w:t>
            </w:r>
            <w:r>
              <w:rPr>
                <w:rFonts w:ascii="Times New Roman" w:eastAsia="Times New Roman" w:hAnsi="Times New Roman" w:cs="Times New Roman"/>
                <w:sz w:val="24"/>
                <w:szCs w:val="24"/>
              </w:rPr>
              <w:t>Kryesia e PDSH.</w:t>
            </w:r>
          </w:p>
        </w:tc>
      </w:tr>
    </w:tbl>
    <w:p w14:paraId="468AC396" w14:textId="48395CB9" w:rsidR="00CD2E30" w:rsidRPr="00CD2E30" w:rsidRDefault="00CD2E30" w:rsidP="00CD2E30">
      <w:pPr>
        <w:tabs>
          <w:tab w:val="left" w:pos="0"/>
        </w:tabs>
        <w:jc w:val="center"/>
        <w:rPr>
          <w:sz w:val="28"/>
          <w:szCs w:val="28"/>
        </w:rPr>
      </w:pPr>
      <w:r>
        <w:rPr>
          <w:sz w:val="28"/>
          <w:szCs w:val="28"/>
        </w:rPr>
        <w:t xml:space="preserve">   </w:t>
      </w:r>
    </w:p>
    <w:sectPr w:rsidR="00CD2E30" w:rsidRPr="00CD2E30" w:rsidSect="0069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632"/>
    <w:multiLevelType w:val="hybridMultilevel"/>
    <w:tmpl w:val="B3881698"/>
    <w:lvl w:ilvl="0" w:tplc="CCC684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24366"/>
    <w:multiLevelType w:val="multilevel"/>
    <w:tmpl w:val="B548064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BBC6CED"/>
    <w:multiLevelType w:val="multilevel"/>
    <w:tmpl w:val="B548064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B343A87"/>
    <w:multiLevelType w:val="hybridMultilevel"/>
    <w:tmpl w:val="931E8C8A"/>
    <w:lvl w:ilvl="0" w:tplc="162E2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68"/>
    <w:rsid w:val="000A1955"/>
    <w:rsid w:val="000C3FA6"/>
    <w:rsid w:val="00147DF0"/>
    <w:rsid w:val="00173771"/>
    <w:rsid w:val="001A7A2D"/>
    <w:rsid w:val="001B5715"/>
    <w:rsid w:val="001C1870"/>
    <w:rsid w:val="002E248D"/>
    <w:rsid w:val="00392EA3"/>
    <w:rsid w:val="003A5A0C"/>
    <w:rsid w:val="004074A6"/>
    <w:rsid w:val="00432CD3"/>
    <w:rsid w:val="00543986"/>
    <w:rsid w:val="00576B9C"/>
    <w:rsid w:val="005B3749"/>
    <w:rsid w:val="0060707F"/>
    <w:rsid w:val="00650982"/>
    <w:rsid w:val="00690CC4"/>
    <w:rsid w:val="006A7E0B"/>
    <w:rsid w:val="006C5D6E"/>
    <w:rsid w:val="006F2161"/>
    <w:rsid w:val="007C7868"/>
    <w:rsid w:val="00855AE3"/>
    <w:rsid w:val="008C34B3"/>
    <w:rsid w:val="00947DE8"/>
    <w:rsid w:val="00960334"/>
    <w:rsid w:val="00A127B7"/>
    <w:rsid w:val="00A5029F"/>
    <w:rsid w:val="00AD68E8"/>
    <w:rsid w:val="00BC7EC4"/>
    <w:rsid w:val="00CD2E30"/>
    <w:rsid w:val="00CF709C"/>
    <w:rsid w:val="00D1477A"/>
    <w:rsid w:val="00D36B5F"/>
    <w:rsid w:val="00DB4032"/>
    <w:rsid w:val="00DF24ED"/>
    <w:rsid w:val="00E43971"/>
    <w:rsid w:val="00ED2CDC"/>
    <w:rsid w:val="00FF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5B06"/>
  <w15:docId w15:val="{4A355CBE-FDA3-4B0F-9CE2-C0C07BF7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2022-04-27T17:13:00Z</cp:lastPrinted>
  <dcterms:created xsi:type="dcterms:W3CDTF">2022-04-30T10:48:00Z</dcterms:created>
  <dcterms:modified xsi:type="dcterms:W3CDTF">2022-04-30T10:48:00Z</dcterms:modified>
</cp:coreProperties>
</file>